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558B8">
        <w:rPr>
          <w:rFonts w:ascii="Times New Roman" w:hAnsi="Times New Roman" w:cs="Times New Roman"/>
          <w:b/>
          <w:sz w:val="24"/>
          <w:szCs w:val="24"/>
        </w:rPr>
        <w:t>16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F558B8">
        <w:rPr>
          <w:rFonts w:ascii="Times New Roman" w:hAnsi="Times New Roman" w:cs="Times New Roman"/>
          <w:b/>
          <w:sz w:val="24"/>
          <w:szCs w:val="24"/>
        </w:rPr>
        <w:t>0</w:t>
      </w:r>
      <w:r w:rsidR="000824D6">
        <w:rPr>
          <w:rFonts w:ascii="Times New Roman" w:hAnsi="Times New Roman" w:cs="Times New Roman"/>
          <w:b/>
          <w:sz w:val="24"/>
          <w:szCs w:val="24"/>
        </w:rPr>
        <w:t>2.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F558B8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558B8">
        <w:rPr>
          <w:rFonts w:ascii="Times New Roman" w:hAnsi="Times New Roman" w:cs="Times New Roman"/>
          <w:b/>
          <w:sz w:val="24"/>
          <w:szCs w:val="24"/>
        </w:rPr>
        <w:t>2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Pr="00197AA8" w:rsidRDefault="006E5EA7" w:rsidP="00D7106F">
      <w:pPr>
        <w:pStyle w:val="7"/>
        <w:spacing w:before="0" w:after="0"/>
        <w:jc w:val="both"/>
        <w:rPr>
          <w:b/>
        </w:rPr>
      </w:pPr>
      <w:r w:rsidRPr="00197AA8">
        <w:rPr>
          <w:b/>
        </w:rPr>
        <w:t xml:space="preserve">О внесении изменений в решение Совета </w:t>
      </w:r>
      <w:proofErr w:type="spellStart"/>
      <w:r w:rsidRPr="00197AA8">
        <w:rPr>
          <w:b/>
        </w:rPr>
        <w:t>Хромцовского</w:t>
      </w:r>
      <w:proofErr w:type="spellEnd"/>
      <w:r w:rsidRPr="00197AA8">
        <w:rPr>
          <w:b/>
        </w:rPr>
        <w:t xml:space="preserve"> сельского поселения от 27.12.2021 №37 «</w:t>
      </w:r>
      <w:r w:rsidR="00D7106F" w:rsidRPr="00197AA8">
        <w:rPr>
          <w:b/>
        </w:rPr>
        <w:t xml:space="preserve">О бюджете </w:t>
      </w:r>
      <w:proofErr w:type="spellStart"/>
      <w:r w:rsidR="00527C66" w:rsidRPr="00197AA8">
        <w:rPr>
          <w:b/>
        </w:rPr>
        <w:t>Хромцовского</w:t>
      </w:r>
      <w:proofErr w:type="spellEnd"/>
      <w:r w:rsidR="00D7106F" w:rsidRPr="00197AA8">
        <w:rPr>
          <w:b/>
        </w:rPr>
        <w:t xml:space="preserve"> сельского поселения на </w:t>
      </w:r>
      <w:r w:rsidR="00BB6834" w:rsidRPr="00197AA8">
        <w:rPr>
          <w:b/>
        </w:rPr>
        <w:t>2022</w:t>
      </w:r>
      <w:r w:rsidR="00D7106F" w:rsidRPr="00197AA8">
        <w:rPr>
          <w:b/>
        </w:rPr>
        <w:t xml:space="preserve"> год и на плановый период </w:t>
      </w:r>
      <w:r w:rsidR="00BB6834" w:rsidRPr="00197AA8">
        <w:rPr>
          <w:b/>
        </w:rPr>
        <w:t>2023</w:t>
      </w:r>
      <w:r w:rsidR="00D7106F" w:rsidRPr="00197AA8">
        <w:rPr>
          <w:b/>
        </w:rPr>
        <w:t xml:space="preserve"> и </w:t>
      </w:r>
      <w:r w:rsidR="00BB6834" w:rsidRPr="00197AA8">
        <w:rPr>
          <w:b/>
        </w:rPr>
        <w:t>2024</w:t>
      </w:r>
      <w:r w:rsidR="00D7106F" w:rsidRPr="00197AA8">
        <w:rPr>
          <w:b/>
        </w:rPr>
        <w:t xml:space="preserve"> годов</w:t>
      </w:r>
      <w:r w:rsidRPr="00197AA8">
        <w:rPr>
          <w:b/>
        </w:rP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>
        <w:rPr>
          <w:b w:val="0"/>
          <w:sz w:val="24"/>
          <w:szCs w:val="24"/>
        </w:rPr>
        <w:t xml:space="preserve">В целях регулирования бюджетных правоотношений в связи с внесением изменений в доходную и расходную части бюджета Совет </w:t>
      </w:r>
      <w:proofErr w:type="spellStart"/>
      <w:r w:rsidR="006E5EA7">
        <w:rPr>
          <w:b w:val="0"/>
          <w:sz w:val="24"/>
          <w:szCs w:val="24"/>
        </w:rPr>
        <w:t>Хромцовского</w:t>
      </w:r>
      <w:proofErr w:type="spellEnd"/>
      <w:r w:rsidR="006E5EA7">
        <w:rPr>
          <w:b w:val="0"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AA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97AA8">
        <w:rPr>
          <w:rFonts w:ascii="Times New Roman" w:hAnsi="Times New Roman" w:cs="Times New Roman"/>
          <w:b/>
          <w:sz w:val="24"/>
          <w:szCs w:val="24"/>
        </w:rPr>
        <w:t xml:space="preserve"> Е Ш И Л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A7" w:rsidRPr="006E5EA7" w:rsidRDefault="00D7106F" w:rsidP="006E5EA7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 xml:space="preserve">Внести в решение Совета </w:t>
      </w:r>
      <w:proofErr w:type="spellStart"/>
      <w:r w:rsidR="006E5EA7">
        <w:t>Хромцовского</w:t>
      </w:r>
      <w:proofErr w:type="spellEnd"/>
      <w:r w:rsidR="006E5EA7">
        <w:t xml:space="preserve"> сельского поселения от 27.12.2021 №37 «</w:t>
      </w:r>
      <w:r w:rsidR="006E5EA7" w:rsidRPr="006E5EA7">
        <w:t xml:space="preserve">О бюджете </w:t>
      </w:r>
      <w:proofErr w:type="spellStart"/>
      <w:r w:rsidR="006E5EA7" w:rsidRPr="006E5EA7">
        <w:t>Хромцовского</w:t>
      </w:r>
      <w:proofErr w:type="spellEnd"/>
      <w:r w:rsidR="006E5EA7" w:rsidRPr="006E5EA7">
        <w:t xml:space="preserve"> сельского поселения на 2022 год и на плановый период 2023 и 2024 годов</w:t>
      </w:r>
      <w:r w:rsidR="006E5EA7">
        <w:t>» (в действующей редакции) следующие изменения:</w:t>
      </w:r>
    </w:p>
    <w:p w:rsidR="00D7106F" w:rsidRPr="006E5EA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A7" w:rsidRDefault="006E5EA7" w:rsidP="006E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1.1. Раздела 1 Решения читать в новой редакции:</w:t>
      </w:r>
    </w:p>
    <w:p w:rsidR="00D7106F" w:rsidRDefault="006E5EA7" w:rsidP="006E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106F"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24AE">
        <w:rPr>
          <w:rFonts w:ascii="Times New Roman" w:hAnsi="Times New Roman" w:cs="Times New Roman"/>
          <w:sz w:val="24"/>
          <w:szCs w:val="24"/>
        </w:rPr>
        <w:t>1</w:t>
      </w:r>
      <w:r w:rsidR="000E1DB2">
        <w:rPr>
          <w:rFonts w:ascii="Times New Roman" w:hAnsi="Times New Roman" w:cs="Times New Roman"/>
          <w:sz w:val="24"/>
          <w:szCs w:val="24"/>
        </w:rPr>
        <w:t>2</w:t>
      </w:r>
      <w:r w:rsidR="000E24AE">
        <w:rPr>
          <w:rFonts w:ascii="Times New Roman" w:hAnsi="Times New Roman" w:cs="Times New Roman"/>
          <w:sz w:val="24"/>
          <w:szCs w:val="24"/>
        </w:rPr>
        <w:t> </w:t>
      </w:r>
      <w:r w:rsidR="000E1DB2">
        <w:rPr>
          <w:rFonts w:ascii="Times New Roman" w:hAnsi="Times New Roman" w:cs="Times New Roman"/>
          <w:sz w:val="24"/>
          <w:szCs w:val="24"/>
        </w:rPr>
        <w:t>8</w:t>
      </w:r>
      <w:r w:rsidR="00E43834">
        <w:rPr>
          <w:rFonts w:ascii="Times New Roman" w:hAnsi="Times New Roman" w:cs="Times New Roman"/>
          <w:sz w:val="24"/>
          <w:szCs w:val="24"/>
        </w:rPr>
        <w:t>73</w:t>
      </w:r>
      <w:r w:rsidR="000E24AE">
        <w:rPr>
          <w:rFonts w:ascii="Times New Roman" w:hAnsi="Times New Roman" w:cs="Times New Roman"/>
          <w:sz w:val="24"/>
          <w:szCs w:val="24"/>
        </w:rPr>
        <w:t> </w:t>
      </w:r>
      <w:r w:rsidR="00E43834">
        <w:rPr>
          <w:rFonts w:ascii="Times New Roman" w:hAnsi="Times New Roman" w:cs="Times New Roman"/>
          <w:sz w:val="24"/>
          <w:szCs w:val="24"/>
        </w:rPr>
        <w:t>910</w:t>
      </w:r>
      <w:r w:rsidR="000E24AE">
        <w:rPr>
          <w:rFonts w:ascii="Times New Roman" w:hAnsi="Times New Roman" w:cs="Times New Roman"/>
          <w:sz w:val="24"/>
          <w:szCs w:val="24"/>
        </w:rPr>
        <w:t>,</w:t>
      </w:r>
      <w:r w:rsidR="00E43834">
        <w:rPr>
          <w:rFonts w:ascii="Times New Roman" w:hAnsi="Times New Roman" w:cs="Times New Roman"/>
          <w:sz w:val="24"/>
          <w:szCs w:val="24"/>
        </w:rPr>
        <w:t>20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0321">
        <w:rPr>
          <w:rFonts w:ascii="Times New Roman" w:hAnsi="Times New Roman" w:cs="Times New Roman"/>
          <w:sz w:val="24"/>
          <w:szCs w:val="24"/>
        </w:rPr>
        <w:t>1</w:t>
      </w:r>
      <w:r w:rsidR="000E1DB2">
        <w:rPr>
          <w:rFonts w:ascii="Times New Roman" w:hAnsi="Times New Roman" w:cs="Times New Roman"/>
          <w:sz w:val="24"/>
          <w:szCs w:val="24"/>
        </w:rPr>
        <w:t>3</w:t>
      </w:r>
      <w:r w:rsidR="00E43834">
        <w:rPr>
          <w:rFonts w:ascii="Times New Roman" w:hAnsi="Times New Roman" w:cs="Times New Roman"/>
          <w:sz w:val="24"/>
          <w:szCs w:val="24"/>
        </w:rPr>
        <w:t> </w:t>
      </w:r>
      <w:r w:rsidR="000E1DB2">
        <w:rPr>
          <w:rFonts w:ascii="Times New Roman" w:hAnsi="Times New Roman" w:cs="Times New Roman"/>
          <w:sz w:val="24"/>
          <w:szCs w:val="24"/>
        </w:rPr>
        <w:t>432</w:t>
      </w:r>
      <w:r w:rsidR="00E43834">
        <w:rPr>
          <w:rFonts w:ascii="Times New Roman" w:hAnsi="Times New Roman" w:cs="Times New Roman"/>
          <w:sz w:val="24"/>
          <w:szCs w:val="24"/>
        </w:rPr>
        <w:t> 9</w:t>
      </w:r>
      <w:r w:rsidR="000E1DB2">
        <w:rPr>
          <w:rFonts w:ascii="Times New Roman" w:hAnsi="Times New Roman" w:cs="Times New Roman"/>
          <w:sz w:val="24"/>
          <w:szCs w:val="24"/>
        </w:rPr>
        <w:t>6</w:t>
      </w:r>
      <w:r w:rsidR="00E43834">
        <w:rPr>
          <w:rFonts w:ascii="Times New Roman" w:hAnsi="Times New Roman" w:cs="Times New Roman"/>
          <w:sz w:val="24"/>
          <w:szCs w:val="24"/>
        </w:rPr>
        <w:t>1,</w:t>
      </w:r>
      <w:r w:rsidR="000E1DB2">
        <w:rPr>
          <w:rFonts w:ascii="Times New Roman" w:hAnsi="Times New Roman" w:cs="Times New Roman"/>
          <w:sz w:val="24"/>
          <w:szCs w:val="24"/>
        </w:rPr>
        <w:t>72</w:t>
      </w:r>
      <w:r w:rsidR="00E43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1DB2">
        <w:rPr>
          <w:rFonts w:ascii="Times New Roman" w:hAnsi="Times New Roman" w:cs="Times New Roman"/>
          <w:sz w:val="24"/>
          <w:szCs w:val="24"/>
        </w:rPr>
        <w:t>559 051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1DB2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7417E" w:rsidRDefault="00D7106F" w:rsidP="00D22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Pr="00E7417E" w:rsidRDefault="00E7417E" w:rsidP="00E74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17E">
        <w:rPr>
          <w:rFonts w:ascii="Times New Roman" w:hAnsi="Times New Roman" w:cs="Times New Roman"/>
          <w:sz w:val="24"/>
          <w:szCs w:val="24"/>
        </w:rPr>
        <w:t>1.</w:t>
      </w:r>
      <w:r w:rsidR="00D7106F" w:rsidRPr="00E7417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Подпункт 2.3.2. пункта 2.3. Раздела 2 Решения читать в новой редакции согласно приложениям к настоящему решению:</w:t>
      </w:r>
      <w:r w:rsidR="00D7106F" w:rsidRPr="00E7417E">
        <w:rPr>
          <w:rFonts w:ascii="Times New Roman" w:hAnsi="Times New Roman" w:cs="Times New Roman"/>
          <w:sz w:val="24"/>
          <w:szCs w:val="24"/>
        </w:rPr>
        <w:tab/>
      </w:r>
      <w:r w:rsidR="00D7106F" w:rsidRPr="00E7417E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E7417E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106F" w:rsidRPr="00E7417E">
        <w:rPr>
          <w:rFonts w:ascii="Times New Roman" w:hAnsi="Times New Roman" w:cs="Times New Roman"/>
          <w:sz w:val="24"/>
          <w:szCs w:val="24"/>
        </w:rPr>
        <w:t>2.</w:t>
      </w:r>
      <w:r w:rsidR="00D7106F">
        <w:rPr>
          <w:rFonts w:ascii="Times New Roman" w:hAnsi="Times New Roman" w:cs="Times New Roman"/>
          <w:sz w:val="24"/>
          <w:szCs w:val="24"/>
        </w:rPr>
        <w:t xml:space="preserve">3.2. из бюджета </w:t>
      </w:r>
      <w:proofErr w:type="spellStart"/>
      <w:r w:rsidR="00D7106F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B68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E1DB2">
        <w:rPr>
          <w:rFonts w:ascii="Times New Roman" w:hAnsi="Times New Roman" w:cs="Times New Roman"/>
          <w:sz w:val="24"/>
          <w:szCs w:val="24"/>
        </w:rPr>
        <w:t>6</w:t>
      </w:r>
      <w:r w:rsidR="00E11DF3">
        <w:rPr>
          <w:rFonts w:ascii="Times New Roman" w:hAnsi="Times New Roman" w:cs="Times New Roman"/>
          <w:sz w:val="24"/>
          <w:szCs w:val="24"/>
        </w:rPr>
        <w:t> </w:t>
      </w:r>
      <w:r w:rsidR="000E1DB2">
        <w:rPr>
          <w:rFonts w:ascii="Times New Roman" w:hAnsi="Times New Roman" w:cs="Times New Roman"/>
          <w:sz w:val="24"/>
          <w:szCs w:val="24"/>
        </w:rPr>
        <w:t>3</w:t>
      </w:r>
      <w:r w:rsidR="00E11DF3">
        <w:rPr>
          <w:rFonts w:ascii="Times New Roman" w:hAnsi="Times New Roman" w:cs="Times New Roman"/>
          <w:sz w:val="24"/>
          <w:szCs w:val="24"/>
        </w:rPr>
        <w:t xml:space="preserve">21 657,97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B683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2 397 712,96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B683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11DF3">
        <w:rPr>
          <w:rFonts w:ascii="Times New Roman" w:hAnsi="Times New Roman" w:cs="Times New Roman"/>
          <w:sz w:val="24"/>
          <w:szCs w:val="24"/>
        </w:rPr>
        <w:t xml:space="preserve">2 409 944,09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E7417E">
        <w:rPr>
          <w:rFonts w:ascii="Times New Roman" w:hAnsi="Times New Roman" w:cs="Times New Roman"/>
          <w:sz w:val="24"/>
          <w:szCs w:val="24"/>
        </w:rPr>
        <w:t>».</w:t>
      </w:r>
    </w:p>
    <w:p w:rsidR="00E7417E" w:rsidRDefault="00E7417E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17E" w:rsidRDefault="00E7417E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Утвердить в новой редакции согласно приложениям к настоящему решению:</w:t>
      </w:r>
    </w:p>
    <w:p w:rsidR="00E7417E" w:rsidRDefault="00E7417E" w:rsidP="00E7417E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E7417E">
        <w:rPr>
          <w:sz w:val="24"/>
          <w:szCs w:val="24"/>
        </w:rPr>
        <w:t xml:space="preserve">Доходы бюджета </w:t>
      </w:r>
      <w:proofErr w:type="spellStart"/>
      <w:r w:rsidRPr="00E7417E">
        <w:rPr>
          <w:sz w:val="24"/>
          <w:szCs w:val="24"/>
        </w:rPr>
        <w:t>Хромцовского</w:t>
      </w:r>
      <w:proofErr w:type="spellEnd"/>
      <w:r w:rsidRPr="00E7417E">
        <w:rPr>
          <w:sz w:val="24"/>
          <w:szCs w:val="24"/>
        </w:rPr>
        <w:t xml:space="preserve"> сельского поселения по кодам классификации доходов 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E7417E" w:rsidRDefault="00E7417E" w:rsidP="00E7417E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</w:t>
      </w:r>
      <w:r w:rsidR="00D72D88">
        <w:rPr>
          <w:sz w:val="24"/>
          <w:szCs w:val="24"/>
        </w:rPr>
        <w:t>«</w:t>
      </w:r>
      <w:r w:rsidRPr="00E7417E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E7417E">
        <w:rPr>
          <w:sz w:val="24"/>
          <w:szCs w:val="24"/>
        </w:rPr>
        <w:t>Хромцовского</w:t>
      </w:r>
      <w:proofErr w:type="spellEnd"/>
      <w:r w:rsidRPr="00E7417E">
        <w:rPr>
          <w:sz w:val="24"/>
          <w:szCs w:val="24"/>
        </w:rPr>
        <w:t xml:space="preserve"> сельского поселения на 2022 год и на плановый период 2023 и 2024 годов</w:t>
      </w:r>
      <w:r w:rsidR="00D72D88">
        <w:rPr>
          <w:sz w:val="24"/>
          <w:szCs w:val="24"/>
        </w:rPr>
        <w:t>» (приложение 2);</w:t>
      </w:r>
    </w:p>
    <w:p w:rsidR="00D72D88" w:rsidRDefault="00D72D88" w:rsidP="00D72D88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</w:t>
      </w:r>
      <w:proofErr w:type="spellStart"/>
      <w:r w:rsidRPr="00D72D88">
        <w:rPr>
          <w:bCs/>
          <w:sz w:val="24"/>
          <w:szCs w:val="24"/>
        </w:rPr>
        <w:t>непрограммным</w:t>
      </w:r>
      <w:proofErr w:type="spellEnd"/>
      <w:r w:rsidRPr="00D72D88">
        <w:rPr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2022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(приложение 3);</w:t>
      </w:r>
      <w:proofErr w:type="gramEnd"/>
    </w:p>
    <w:p w:rsidR="00D72D88" w:rsidRDefault="00D72D88" w:rsidP="00D72D88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D72D88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2022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(приложение 4);</w:t>
      </w:r>
    </w:p>
    <w:p w:rsidR="00D7106F" w:rsidRDefault="00D72D88" w:rsidP="00D72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>
        <w:rPr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27.12.2021 №37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5).</w:t>
      </w:r>
    </w:p>
    <w:p w:rsidR="00D7106F" w:rsidRDefault="00D72D88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2</w:t>
      </w:r>
      <w:r w:rsidR="00D7106F" w:rsidRPr="00D72D88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0824D6">
        <w:tc>
          <w:tcPr>
            <w:tcW w:w="4783" w:type="dxa"/>
            <w:vAlign w:val="center"/>
          </w:tcPr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0824D6">
        <w:tc>
          <w:tcPr>
            <w:tcW w:w="4783" w:type="dxa"/>
            <w:vAlign w:val="center"/>
          </w:tcPr>
          <w:p w:rsidR="000824D6" w:rsidRDefault="0091696C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</w:t>
            </w:r>
            <w:r w:rsidR="000824D6">
              <w:rPr>
                <w:b/>
                <w:sz w:val="24"/>
                <w:szCs w:val="24"/>
              </w:rPr>
              <w:t xml:space="preserve">лавы </w:t>
            </w:r>
            <w:r w:rsidR="000824D6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824D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824D6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0824D6" w:rsidRDefault="000824D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06C" w:rsidRDefault="004A006C" w:rsidP="004A006C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         </w:t>
      </w:r>
    </w:p>
    <w:p w:rsidR="004A006C" w:rsidRDefault="004A006C" w:rsidP="004A006C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4A006C" w:rsidRDefault="004A006C" w:rsidP="004A006C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4A006C" w:rsidRDefault="004A006C" w:rsidP="004A006C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16.02.2022 №2  </w:t>
      </w:r>
    </w:p>
    <w:p w:rsidR="004A006C" w:rsidRDefault="004A006C" w:rsidP="000824D6">
      <w:pPr>
        <w:pStyle w:val="a5"/>
        <w:spacing w:after="0"/>
        <w:jc w:val="right"/>
        <w:rPr>
          <w:sz w:val="24"/>
          <w:szCs w:val="24"/>
        </w:rPr>
      </w:pPr>
    </w:p>
    <w:p w:rsidR="000824D6" w:rsidRDefault="000824D6" w:rsidP="000824D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     </w:t>
      </w:r>
    </w:p>
    <w:p w:rsidR="000824D6" w:rsidRDefault="000824D6" w:rsidP="000824D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0824D6" w:rsidRDefault="000824D6" w:rsidP="000824D6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0824D6" w:rsidRDefault="000824D6" w:rsidP="000824D6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27.12.2021 №37  </w:t>
      </w:r>
    </w:p>
    <w:p w:rsidR="000824D6" w:rsidRDefault="000824D6" w:rsidP="000824D6">
      <w:pPr>
        <w:pStyle w:val="a5"/>
        <w:spacing w:after="0"/>
        <w:jc w:val="right"/>
        <w:rPr>
          <w:b/>
          <w:szCs w:val="26"/>
        </w:rPr>
      </w:pPr>
    </w:p>
    <w:p w:rsidR="000824D6" w:rsidRDefault="000824D6" w:rsidP="000824D6">
      <w:pPr>
        <w:pStyle w:val="a5"/>
        <w:jc w:val="right"/>
        <w:rPr>
          <w:b/>
          <w:szCs w:val="26"/>
        </w:rPr>
      </w:pPr>
    </w:p>
    <w:p w:rsidR="000824D6" w:rsidRDefault="000824D6" w:rsidP="000824D6">
      <w:pPr>
        <w:pStyle w:val="a5"/>
        <w:jc w:val="right"/>
        <w:rPr>
          <w:b/>
          <w:szCs w:val="26"/>
        </w:rPr>
      </w:pPr>
    </w:p>
    <w:p w:rsidR="000824D6" w:rsidRPr="00BA4BC7" w:rsidRDefault="000824D6" w:rsidP="000824D6">
      <w:pPr>
        <w:pStyle w:val="a5"/>
        <w:spacing w:after="0"/>
        <w:jc w:val="center"/>
        <w:rPr>
          <w:b/>
          <w:sz w:val="24"/>
          <w:szCs w:val="24"/>
        </w:rPr>
      </w:pPr>
      <w:r w:rsidRPr="00BA4BC7">
        <w:rPr>
          <w:b/>
          <w:sz w:val="24"/>
          <w:szCs w:val="24"/>
        </w:rPr>
        <w:t xml:space="preserve">Доходы бюджета </w:t>
      </w:r>
      <w:proofErr w:type="spellStart"/>
      <w:r w:rsidRPr="00BA4BC7">
        <w:rPr>
          <w:b/>
          <w:sz w:val="24"/>
          <w:szCs w:val="24"/>
        </w:rPr>
        <w:t>Хромцовского</w:t>
      </w:r>
      <w:proofErr w:type="spellEnd"/>
      <w:r w:rsidRPr="00BA4BC7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0824D6" w:rsidRPr="00BA4BC7" w:rsidRDefault="000824D6" w:rsidP="000824D6">
      <w:pPr>
        <w:pStyle w:val="a5"/>
        <w:spacing w:after="0"/>
        <w:jc w:val="center"/>
        <w:rPr>
          <w:b/>
          <w:sz w:val="24"/>
          <w:szCs w:val="24"/>
        </w:rPr>
      </w:pPr>
      <w:r w:rsidRPr="00BA4BC7">
        <w:rPr>
          <w:b/>
          <w:sz w:val="24"/>
          <w:szCs w:val="24"/>
        </w:rPr>
        <w:t>на 2022 год и на плановый период 2023 и 2024 годов</w:t>
      </w:r>
    </w:p>
    <w:p w:rsidR="000824D6" w:rsidRDefault="000824D6" w:rsidP="000824D6">
      <w:pPr>
        <w:pStyle w:val="a5"/>
        <w:spacing w:after="0"/>
        <w:jc w:val="center"/>
        <w:rPr>
          <w:b/>
          <w:szCs w:val="26"/>
        </w:rPr>
      </w:pPr>
    </w:p>
    <w:tbl>
      <w:tblPr>
        <w:tblW w:w="14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3477"/>
        <w:gridCol w:w="1700"/>
        <w:gridCol w:w="1544"/>
        <w:gridCol w:w="1596"/>
      </w:tblGrid>
      <w:tr w:rsidR="00F00153" w:rsidRPr="002B4EAB" w:rsidTr="008B58CC">
        <w:trPr>
          <w:trHeight w:val="120"/>
          <w:tblHeader/>
        </w:trPr>
        <w:tc>
          <w:tcPr>
            <w:tcW w:w="6237" w:type="dxa"/>
            <w:vMerge w:val="restart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77" w:type="dxa"/>
            <w:vMerge w:val="restart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доходов бюджетов </w:t>
            </w:r>
            <w:proofErr w:type="gramStart"/>
            <w:r w:rsidRPr="002B4EAB">
              <w:rPr>
                <w:b/>
                <w:sz w:val="24"/>
                <w:szCs w:val="24"/>
              </w:rPr>
              <w:t>Российской</w:t>
            </w:r>
            <w:proofErr w:type="gramEnd"/>
            <w:r w:rsidRPr="002B4EAB">
              <w:rPr>
                <w:b/>
                <w:sz w:val="24"/>
                <w:szCs w:val="24"/>
              </w:rPr>
              <w:t xml:space="preserve"> </w:t>
            </w:r>
          </w:p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840" w:type="dxa"/>
            <w:gridSpan w:val="3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F00153" w:rsidRPr="002B4EAB" w:rsidTr="008B58CC">
        <w:trPr>
          <w:trHeight w:val="690"/>
          <w:tblHeader/>
        </w:trPr>
        <w:tc>
          <w:tcPr>
            <w:tcW w:w="6237" w:type="dxa"/>
            <w:vMerge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23</w:t>
            </w:r>
            <w:r w:rsidRPr="002B4E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0" w:type="dxa"/>
          </w:tcPr>
          <w:p w:rsidR="00F00153" w:rsidRPr="00492145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2 885 650,00</w:t>
            </w:r>
          </w:p>
        </w:tc>
        <w:tc>
          <w:tcPr>
            <w:tcW w:w="1544" w:type="dxa"/>
          </w:tcPr>
          <w:p w:rsidR="00F00153" w:rsidRPr="00492145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2 909 750,00</w:t>
            </w:r>
          </w:p>
        </w:tc>
        <w:tc>
          <w:tcPr>
            <w:tcW w:w="1596" w:type="dxa"/>
          </w:tcPr>
          <w:p w:rsidR="00F00153" w:rsidRPr="001011B7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2 931 750,00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  <w:r w:rsidRPr="002B4EA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F00153" w:rsidRPr="002B4EAB" w:rsidTr="008B58CC">
        <w:trPr>
          <w:trHeight w:val="1147"/>
        </w:trPr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F00153" w:rsidRPr="002B4EAB" w:rsidTr="008B58CC">
        <w:trPr>
          <w:trHeight w:val="1147"/>
        </w:trPr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F00153" w:rsidRPr="002B4EAB" w:rsidTr="008B58CC">
        <w:trPr>
          <w:trHeight w:val="825"/>
        </w:trPr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0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F00153" w:rsidRPr="002B4EAB" w:rsidTr="008B58CC">
        <w:trPr>
          <w:trHeight w:val="825"/>
        </w:trPr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0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</w:t>
            </w:r>
            <w:r w:rsidRPr="002B4EAB">
              <w:rPr>
                <w:sz w:val="24"/>
                <w:szCs w:val="24"/>
              </w:rPr>
              <w:lastRenderedPageBreak/>
              <w:t xml:space="preserve">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 xml:space="preserve">182 1 06 06033 10 0000 110 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F00153" w:rsidRPr="002B4EAB" w:rsidTr="008B58CC">
        <w:trPr>
          <w:trHeight w:val="303"/>
        </w:trPr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F00153" w:rsidRPr="002B4EAB" w:rsidTr="008B58CC">
        <w:trPr>
          <w:trHeight w:val="657"/>
        </w:trPr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F00153" w:rsidRPr="002B4EAB" w:rsidTr="008B58CC">
        <w:trPr>
          <w:trHeight w:val="657"/>
        </w:trPr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F00153" w:rsidRPr="002B4EAB" w:rsidTr="008B58CC">
        <w:trPr>
          <w:trHeight w:val="324"/>
        </w:trPr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</w:tr>
      <w:tr w:rsidR="00F00153" w:rsidRPr="002B4EAB" w:rsidTr="008B58CC">
        <w:trPr>
          <w:trHeight w:val="825"/>
        </w:trPr>
        <w:tc>
          <w:tcPr>
            <w:tcW w:w="6237" w:type="dxa"/>
          </w:tcPr>
          <w:p w:rsidR="00F00153" w:rsidRPr="0077673C" w:rsidRDefault="00F00153" w:rsidP="008B58C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77" w:type="dxa"/>
          </w:tcPr>
          <w:p w:rsidR="00F00153" w:rsidRPr="0077673C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0" w:type="dxa"/>
          </w:tcPr>
          <w:p w:rsidR="00F00153" w:rsidRPr="009A452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F00153" w:rsidRPr="009A452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F00153" w:rsidRPr="009A452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F00153" w:rsidRPr="002B4EAB" w:rsidTr="008B58CC">
        <w:trPr>
          <w:trHeight w:val="1226"/>
        </w:trPr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F00153" w:rsidRPr="009A452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F00153" w:rsidRPr="009A452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F00153" w:rsidRPr="009A452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F00153" w:rsidRPr="002B4EAB" w:rsidTr="008B58CC">
        <w:trPr>
          <w:trHeight w:val="1226"/>
        </w:trPr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F00153" w:rsidRPr="009A452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F00153" w:rsidRPr="009A452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F00153" w:rsidRPr="009A452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610 000,00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77673C" w:rsidRDefault="00F00153" w:rsidP="008B58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F00153" w:rsidRPr="0077673C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00 1 11 05000 00 0000 120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77673C" w:rsidRDefault="00F00153" w:rsidP="008B58C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77" w:type="dxa"/>
          </w:tcPr>
          <w:p w:rsidR="00F00153" w:rsidRPr="0077673C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77673C" w:rsidRDefault="00F00153" w:rsidP="008B58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rPr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3477" w:type="dxa"/>
          </w:tcPr>
          <w:p w:rsidR="00F00153" w:rsidRPr="0077673C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77673C" w:rsidRDefault="00F00153" w:rsidP="008B58C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77" w:type="dxa"/>
          </w:tcPr>
          <w:p w:rsidR="00F00153" w:rsidRPr="0077673C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0" w:type="dxa"/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77673C" w:rsidRDefault="00F00153" w:rsidP="008B58C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77" w:type="dxa"/>
          </w:tcPr>
          <w:p w:rsidR="00F00153" w:rsidRPr="0077673C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0" w:type="dxa"/>
          </w:tcPr>
          <w:p w:rsidR="00F00153" w:rsidRPr="00557ECE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F00153" w:rsidRPr="00557ECE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00153" w:rsidRPr="00557ECE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DC1B89" w:rsidRDefault="00F00153" w:rsidP="008B58CC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700" w:type="dxa"/>
          </w:tcPr>
          <w:p w:rsidR="00F00153" w:rsidRPr="00557ECE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F00153" w:rsidRPr="00557ECE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00153" w:rsidRPr="00557ECE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DC1B89" w:rsidRDefault="00F00153" w:rsidP="008B58CC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0" w:type="dxa"/>
          </w:tcPr>
          <w:p w:rsidR="00F00153" w:rsidRPr="00557ECE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F00153" w:rsidRPr="00557ECE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00153" w:rsidRPr="00557ECE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F00153" w:rsidRPr="002B4EAB" w:rsidTr="008B58CC">
        <w:trPr>
          <w:trHeight w:val="356"/>
        </w:trPr>
        <w:tc>
          <w:tcPr>
            <w:tcW w:w="6237" w:type="dxa"/>
          </w:tcPr>
          <w:p w:rsidR="00F00153" w:rsidRPr="002B4EAB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77" w:type="dxa"/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0" w:type="dxa"/>
          </w:tcPr>
          <w:p w:rsidR="00F00153" w:rsidRPr="00BF2FB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9 988 260,20</w:t>
            </w:r>
          </w:p>
        </w:tc>
        <w:tc>
          <w:tcPr>
            <w:tcW w:w="1544" w:type="dxa"/>
          </w:tcPr>
          <w:p w:rsidR="00F00153" w:rsidRPr="00BF2FB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4 359 012,96</w:t>
            </w:r>
          </w:p>
        </w:tc>
        <w:tc>
          <w:tcPr>
            <w:tcW w:w="1596" w:type="dxa"/>
          </w:tcPr>
          <w:p w:rsidR="00F00153" w:rsidRPr="001E38D5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4 350 644,09</w:t>
            </w:r>
          </w:p>
        </w:tc>
      </w:tr>
      <w:tr w:rsidR="00F00153" w:rsidRPr="002B4EAB" w:rsidTr="008B58CC">
        <w:trPr>
          <w:trHeight w:val="356"/>
        </w:trPr>
        <w:tc>
          <w:tcPr>
            <w:tcW w:w="6237" w:type="dxa"/>
          </w:tcPr>
          <w:p w:rsidR="00F00153" w:rsidRPr="0077673C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7" w:type="dxa"/>
          </w:tcPr>
          <w:p w:rsidR="00F00153" w:rsidRPr="00BA5BAF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0" w:type="dxa"/>
          </w:tcPr>
          <w:p w:rsidR="00F00153" w:rsidRPr="003F48F8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9 988 260,20</w:t>
            </w:r>
          </w:p>
        </w:tc>
        <w:tc>
          <w:tcPr>
            <w:tcW w:w="1544" w:type="dxa"/>
          </w:tcPr>
          <w:p w:rsidR="00F00153" w:rsidRPr="003F48F8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4 359 012,96</w:t>
            </w:r>
          </w:p>
        </w:tc>
        <w:tc>
          <w:tcPr>
            <w:tcW w:w="1596" w:type="dxa"/>
          </w:tcPr>
          <w:p w:rsidR="00F00153" w:rsidRPr="003F48F8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4 350 644,09</w:t>
            </w:r>
          </w:p>
        </w:tc>
      </w:tr>
      <w:tr w:rsidR="00F00153" w:rsidRPr="002B4EAB" w:rsidTr="008B58CC">
        <w:trPr>
          <w:trHeight w:val="563"/>
        </w:trPr>
        <w:tc>
          <w:tcPr>
            <w:tcW w:w="6237" w:type="dxa"/>
          </w:tcPr>
          <w:p w:rsidR="00F00153" w:rsidRPr="00DE7DA6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77" w:type="dxa"/>
          </w:tcPr>
          <w:p w:rsidR="00F00153" w:rsidRPr="00DE7DA6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0" w:type="dxa"/>
          </w:tcPr>
          <w:p w:rsidR="00F00153" w:rsidRPr="00586C22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2 586 099,23</w:t>
            </w:r>
          </w:p>
        </w:tc>
        <w:tc>
          <w:tcPr>
            <w:tcW w:w="1544" w:type="dxa"/>
          </w:tcPr>
          <w:p w:rsidR="00F00153" w:rsidRPr="00BA37A9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1 862 700,00</w:t>
            </w:r>
          </w:p>
        </w:tc>
        <w:tc>
          <w:tcPr>
            <w:tcW w:w="1596" w:type="dxa"/>
          </w:tcPr>
          <w:p w:rsidR="00F00153" w:rsidRPr="00BA37A9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1 838 800,00</w:t>
            </w:r>
          </w:p>
        </w:tc>
      </w:tr>
      <w:tr w:rsidR="00F00153" w:rsidRPr="002B4EAB" w:rsidTr="008B58CC">
        <w:trPr>
          <w:trHeight w:val="351"/>
        </w:trPr>
        <w:tc>
          <w:tcPr>
            <w:tcW w:w="6237" w:type="dxa"/>
          </w:tcPr>
          <w:p w:rsidR="00F00153" w:rsidRPr="00DE7DA6" w:rsidRDefault="00F00153" w:rsidP="008B58CC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77" w:type="dxa"/>
          </w:tcPr>
          <w:p w:rsidR="00F00153" w:rsidRPr="00DE7DA6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40917" w:rsidRDefault="00F00153" w:rsidP="008B58CC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F00153" w:rsidRPr="00240917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700" w:type="dxa"/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240917" w:rsidRDefault="00F00153" w:rsidP="008B58CC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F00153" w:rsidRPr="00240917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0" w:type="dxa"/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F00153" w:rsidRPr="002B4EAB" w:rsidTr="008B58CC">
        <w:tc>
          <w:tcPr>
            <w:tcW w:w="6237" w:type="dxa"/>
          </w:tcPr>
          <w:p w:rsidR="00F00153" w:rsidRPr="001872BF" w:rsidRDefault="00F00153" w:rsidP="008B58C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F00153" w:rsidRPr="00DE7DA6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00153" w:rsidRPr="008D5BB9" w:rsidRDefault="00F00153" w:rsidP="008B58C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F00153" w:rsidRPr="00240917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00153" w:rsidRPr="00240917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2B4EAB" w:rsidTr="008B58CC">
        <w:tc>
          <w:tcPr>
            <w:tcW w:w="6237" w:type="dxa"/>
          </w:tcPr>
          <w:p w:rsidR="00F00153" w:rsidRPr="00DE7DA6" w:rsidRDefault="00F00153" w:rsidP="008B58CC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F00153" w:rsidRPr="00DE7DA6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0" w:type="dxa"/>
          </w:tcPr>
          <w:p w:rsidR="00F00153" w:rsidRPr="008D5BB9" w:rsidRDefault="00F00153" w:rsidP="008B58C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F00153" w:rsidRPr="00240917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00153" w:rsidRPr="00240917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2B4EAB" w:rsidTr="008B58CC">
        <w:tc>
          <w:tcPr>
            <w:tcW w:w="6237" w:type="dxa"/>
          </w:tcPr>
          <w:p w:rsidR="00F00153" w:rsidRPr="00DE7DA6" w:rsidRDefault="00F00153" w:rsidP="008B58CC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F00153" w:rsidRPr="00DE7DA6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0" w:type="dxa"/>
          </w:tcPr>
          <w:p w:rsidR="00F00153" w:rsidRPr="00240917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F00153" w:rsidRPr="00240917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00153" w:rsidRPr="00240917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A11630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A11630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A11630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0A32FC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A11630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A11630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1 400 000,00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1 400 000,00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1 400 000,00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1 400 000,00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805DE1" w:rsidRDefault="00F00153" w:rsidP="008B58C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802852" w:rsidRDefault="00F00153" w:rsidP="008B58C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A75016" w:rsidRDefault="00F00153" w:rsidP="008B58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805DE1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802852" w:rsidRDefault="00F00153" w:rsidP="008B58C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A75016" w:rsidRDefault="00F00153" w:rsidP="008B58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805DE1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80285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F00153" w:rsidRPr="00174821" w:rsidRDefault="00F00153" w:rsidP="008B58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63407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691C6A" w:rsidRDefault="00F00153" w:rsidP="008B58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F00153" w:rsidRPr="00805DE1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1C5E38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0A32FC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0A32FC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586C22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F00153" w:rsidRPr="001C5E38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A75016" w:rsidRDefault="00F00153" w:rsidP="008B58CC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805DE1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F00153" w:rsidRPr="001C5E38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F00153" w:rsidRPr="001C5E38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(22-51180-00000-00000)</w:t>
            </w:r>
          </w:p>
          <w:p w:rsidR="00F00153" w:rsidRPr="005C1497" w:rsidRDefault="00F00153" w:rsidP="008B58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DE312A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374F2C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1E38D5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1E38D5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2 409 944,09</w:t>
            </w: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E0083B" w:rsidRDefault="00F00153" w:rsidP="008B58CC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CF100F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3F48F8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</w:t>
            </w:r>
            <w:r>
              <w:rPr>
                <w:sz w:val="24"/>
                <w:szCs w:val="24"/>
              </w:rPr>
              <w:t>9</w:t>
            </w:r>
            <w:r w:rsidRPr="003F48F8">
              <w:rPr>
                <w:sz w:val="24"/>
                <w:szCs w:val="24"/>
              </w:rPr>
              <w:t>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3F48F8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3F48F8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3F48F8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</w:t>
            </w:r>
            <w:r>
              <w:rPr>
                <w:sz w:val="24"/>
                <w:szCs w:val="24"/>
              </w:rPr>
              <w:t>9</w:t>
            </w:r>
            <w:r w:rsidRPr="003F48F8">
              <w:rPr>
                <w:sz w:val="24"/>
                <w:szCs w:val="24"/>
              </w:rPr>
              <w:t>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3F48F8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3F48F8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3F48F8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</w:t>
            </w:r>
            <w:r>
              <w:rPr>
                <w:sz w:val="24"/>
                <w:szCs w:val="24"/>
              </w:rPr>
              <w:t>9</w:t>
            </w:r>
            <w:r w:rsidRPr="003F48F8">
              <w:rPr>
                <w:sz w:val="24"/>
                <w:szCs w:val="24"/>
              </w:rPr>
              <w:t>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3F48F8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3F48F8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82FD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82FD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3B5CA1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D52271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82FD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82FD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3B5CA1" w:rsidRDefault="00F00153" w:rsidP="008B58CC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3B5CA1" w:rsidRDefault="00F00153" w:rsidP="008B58C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3B5CA1">
              <w:rPr>
                <w:sz w:val="24"/>
                <w:szCs w:val="24"/>
              </w:rPr>
              <w:t xml:space="preserve">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3B5CA1" w:rsidRDefault="00F00153" w:rsidP="008B5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567790" w:rsidRDefault="00F00153" w:rsidP="008B5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5677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605 143,75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616 819,90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629 051,03</w:t>
            </w: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567790" w:rsidRDefault="00F00153" w:rsidP="008B5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1 885 676,77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567790" w:rsidRDefault="00F00153" w:rsidP="008B5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C129BF">
              <w:rPr>
                <w:sz w:val="24"/>
                <w:szCs w:val="24"/>
              </w:rPr>
              <w:t xml:space="preserve"> </w:t>
            </w:r>
            <w:proofErr w:type="spell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7 498,00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2B4EAB" w:rsidTr="008B58CC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C129BF" w:rsidRDefault="00F00153" w:rsidP="008B58CC">
            <w:pPr>
              <w:pStyle w:val="a5"/>
              <w:rPr>
                <w:sz w:val="24"/>
                <w:szCs w:val="24"/>
              </w:rPr>
            </w:pPr>
            <w:r w:rsidRPr="006B0523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C129BF">
              <w:rPr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903 276,00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82FD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82FD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</w:tr>
      <w:tr w:rsidR="00F00153" w:rsidRPr="002B4EAB" w:rsidTr="008B58CC">
        <w:trPr>
          <w:cantSplit/>
          <w:trHeight w:val="19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B4EAB" w:rsidRDefault="00F00153" w:rsidP="008B58CC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  <w:p w:rsidR="00F00153" w:rsidRPr="002B4EAB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142 446,39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82FD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282FD2" w:rsidRDefault="00F00153" w:rsidP="008B58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0153" w:rsidRPr="002B4EAB" w:rsidTr="008B58CC">
        <w:trPr>
          <w:cantSplit/>
          <w:trHeight w:val="4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6C6B9B" w:rsidRDefault="00F00153" w:rsidP="008B58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B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190E71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4F6084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12 873 910,20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EE6E49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7 268 762,96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53" w:rsidRPr="00EE6E49" w:rsidRDefault="00F00153" w:rsidP="008B58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7 282 394,09</w:t>
            </w:r>
          </w:p>
        </w:tc>
      </w:tr>
    </w:tbl>
    <w:p w:rsidR="000824D6" w:rsidRPr="005D7672" w:rsidRDefault="000824D6" w:rsidP="000824D6">
      <w:pPr>
        <w:pStyle w:val="a5"/>
        <w:spacing w:after="0"/>
        <w:jc w:val="center"/>
        <w:rPr>
          <w:b/>
          <w:szCs w:val="26"/>
        </w:rPr>
      </w:pPr>
    </w:p>
    <w:p w:rsidR="000824D6" w:rsidRPr="009E3E6A" w:rsidRDefault="000824D6" w:rsidP="000824D6">
      <w:pPr>
        <w:pStyle w:val="a5"/>
        <w:spacing w:after="0"/>
        <w:jc w:val="center"/>
        <w:rPr>
          <w:b/>
          <w:sz w:val="24"/>
          <w:szCs w:val="24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  <w:sectPr w:rsidR="000824D6" w:rsidSect="000824D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BA4BC7" w:rsidRPr="00241EA9" w:rsidTr="00BA4BC7">
        <w:tc>
          <w:tcPr>
            <w:tcW w:w="10044" w:type="dxa"/>
          </w:tcPr>
          <w:p w:rsidR="00BA4BC7" w:rsidRPr="00241EA9" w:rsidRDefault="00BA4BC7" w:rsidP="00BA4B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16.02.2022 №2</w:t>
            </w:r>
          </w:p>
          <w:p w:rsidR="006F0A6D" w:rsidRDefault="006F0A6D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Pr="00241EA9" w:rsidRDefault="00BA4BC7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BC7" w:rsidRPr="00241EA9" w:rsidRDefault="00BA4BC7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BC7" w:rsidRPr="00241EA9" w:rsidRDefault="00BA4BC7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№37</w:t>
            </w:r>
          </w:p>
          <w:p w:rsidR="00BA4BC7" w:rsidRPr="00241EA9" w:rsidRDefault="00BA4BC7" w:rsidP="00BA4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BC7" w:rsidRPr="00241EA9" w:rsidRDefault="00BA4BC7" w:rsidP="00BA4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4BC7" w:rsidRPr="00241EA9" w:rsidRDefault="00BA4BC7" w:rsidP="00BA4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4BC7" w:rsidRDefault="00BA4BC7" w:rsidP="00BA4B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BA4BC7" w:rsidRDefault="00BA4BC7" w:rsidP="00BA4B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4A006C" w:rsidRPr="00241EA9" w:rsidRDefault="004A006C" w:rsidP="00BA4BC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BA4BC7" w:rsidRPr="009D068B" w:rsidTr="00BA4BC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A4BC7" w:rsidRPr="009D068B" w:rsidTr="00BA4BC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A4BC7" w:rsidRPr="009D068B" w:rsidTr="00BA4B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6F0A6D" w:rsidP="006F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559 051,52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A4BC7" w:rsidRPr="009D068B" w:rsidTr="00BA4B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6F0A6D" w:rsidP="006F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559 051,52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A4BC7" w:rsidRPr="009D068B" w:rsidTr="00BA4B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4C2A50" w:rsidRDefault="00BA4BC7" w:rsidP="006F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6F0A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F0A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73 910,2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4C2A50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BA4BC7" w:rsidRPr="009D068B" w:rsidTr="00BA4B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4C2A50" w:rsidRDefault="006F0A6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-12 873 910,2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4C2A50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BA4BC7" w:rsidRPr="009D068B" w:rsidTr="00BA4B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4C2A50" w:rsidRDefault="006F0A6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-12 873 910,2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4C2A50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BA4BC7" w:rsidRPr="009D068B" w:rsidTr="00BA4B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4C2A50" w:rsidRDefault="00BA4BC7" w:rsidP="006F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0A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F0A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F0A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  <w:r w:rsidR="006F0A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6F0A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4C2A50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BA4BC7" w:rsidRPr="009D068B" w:rsidTr="00BA4B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4C2A50" w:rsidRDefault="006F0A6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13 432 961,72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4C2A50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BA4BC7" w:rsidRPr="009D068B" w:rsidTr="00BA4B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4C2A50" w:rsidRDefault="006F0A6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13 432 961,72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C7" w:rsidRPr="004C2A50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C7" w:rsidRPr="009D068B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16.02.2022 №2</w:t>
      </w:r>
    </w:p>
    <w:p w:rsidR="00BA4BC7" w:rsidRDefault="00BA4BC7" w:rsidP="006F0A6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3800"/>
      </w:tblGrid>
      <w:tr w:rsidR="00BA4BC7" w:rsidRPr="00DD138E" w:rsidTr="00BA4BC7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BA4BC7">
        <w:trPr>
          <w:trHeight w:val="160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/>
            </w:tblPr>
            <w:tblGrid>
              <w:gridCol w:w="8428"/>
              <w:gridCol w:w="2185"/>
              <w:gridCol w:w="1516"/>
              <w:gridCol w:w="2225"/>
            </w:tblGrid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BA4BC7" w:rsidRPr="00DD138E" w:rsidTr="00BA4BC7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2D1C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150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046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</w:t>
                  </w:r>
                </w:p>
              </w:tc>
            </w:tr>
            <w:tr w:rsidR="00BA4BC7" w:rsidRPr="00DD138E" w:rsidTr="00BA4BC7">
              <w:trPr>
                <w:trHeight w:val="72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8B58C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8B58C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BA4BC7">
              <w:trPr>
                <w:trHeight w:val="15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DD138E" w:rsidTr="00BA4BC7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576 774,89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BA4BC7" w:rsidRPr="00DD138E" w:rsidTr="00BA4BC7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5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1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6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3 735 922,79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414 525,26</w:t>
                  </w:r>
                </w:p>
              </w:tc>
            </w:tr>
            <w:tr w:rsidR="00BA4BC7" w:rsidRPr="00DD138E" w:rsidTr="00BA4BC7">
              <w:trPr>
                <w:trHeight w:val="3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3 414 525,26</w:t>
                  </w:r>
                </w:p>
              </w:tc>
            </w:tr>
            <w:tr w:rsidR="00BA4BC7" w:rsidRPr="00DD138E" w:rsidTr="00BA4BC7">
              <w:trPr>
                <w:trHeight w:val="13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451D5" w:rsidRDefault="00BA4BC7" w:rsidP="00BA4B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135 080,00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144 400,00</w:t>
                  </w:r>
                </w:p>
              </w:tc>
            </w:tr>
            <w:tr w:rsidR="00BA4BC7" w:rsidRPr="00DD138E" w:rsidTr="00BA4BC7">
              <w:trPr>
                <w:trHeight w:val="18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BA4BC7" w:rsidRPr="00DD138E" w:rsidTr="00BA4BC7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1 288 000,00</w:t>
                  </w:r>
                </w:p>
              </w:tc>
            </w:tr>
            <w:tr w:rsidR="00BA4BC7" w:rsidRPr="00DD138E" w:rsidTr="00BA4BC7">
              <w:trPr>
                <w:trHeight w:val="23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6C6B9B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BA4BC7" w:rsidRPr="00DD138E" w:rsidTr="00BA4BC7">
              <w:trPr>
                <w:trHeight w:val="13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6C6B9B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      </w:r>
                  <w:proofErr w:type="gramEnd"/>
                </w:p>
              </w:tc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5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BA4BC7">
              <w:trPr>
                <w:trHeight w:val="18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</w:tc>
            </w:tr>
            <w:tr w:rsidR="00BA4BC7" w:rsidRPr="00DD138E" w:rsidTr="00BA4BC7">
              <w:trPr>
                <w:trHeight w:val="11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BA4BC7" w:rsidRPr="00DD138E" w:rsidTr="00BA4BC7">
              <w:trPr>
                <w:trHeight w:val="20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BA4BC7" w:rsidRPr="00DD138E" w:rsidTr="00BA4BC7">
              <w:trPr>
                <w:trHeight w:val="21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ED4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BA4BC7" w:rsidRPr="00DD138E" w:rsidTr="00BA4BC7">
              <w:trPr>
                <w:trHeight w:val="9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безопасности населения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7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9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2D1C7C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55</w:t>
                  </w:r>
                  <w:r w:rsidR="00BA4BC7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6 053,36</w:t>
                  </w:r>
                </w:p>
              </w:tc>
            </w:tr>
            <w:tr w:rsidR="00BA4BC7" w:rsidRPr="00DD138E" w:rsidTr="00BA4BC7">
              <w:trPr>
                <w:trHeight w:val="4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2D1C7C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6 053,36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2D1C7C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6 053,36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</w:tc>
            </w:tr>
            <w:tr w:rsidR="00BA4BC7" w:rsidRPr="00DD138E" w:rsidTr="00BA4BC7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2D1C7C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130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755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,48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5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2D1C7C" w:rsidP="00BA4BC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130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755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,48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8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00 000,00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Укрепление материально-технической базы муниципальных учреждений культуры </w:t>
                  </w:r>
                  <w:r w:rsidR="00ED4E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 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505 000,00</w:t>
                  </w:r>
                </w:p>
              </w:tc>
            </w:tr>
            <w:tr w:rsidR="00BA4BC7" w:rsidRPr="00DD138E" w:rsidTr="00BA4BC7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BA4BC7" w:rsidRPr="00DD138E" w:rsidTr="00BA4BC7">
              <w:trPr>
                <w:trHeight w:val="17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6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89 900,00</w:t>
                  </w:r>
                </w:p>
              </w:tc>
            </w:tr>
            <w:tr w:rsidR="00BA4BC7" w:rsidRPr="00DD138E" w:rsidTr="00BA4BC7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</w:t>
                  </w:r>
                  <w:r w:rsidR="006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5 600,00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5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1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 w:rsidR="002D1C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14 583,67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14 583,67</w:t>
                  </w:r>
                </w:p>
              </w:tc>
            </w:tr>
            <w:tr w:rsidR="00BA4BC7" w:rsidRPr="00DD138E" w:rsidTr="00BA4BC7">
              <w:trPr>
                <w:trHeight w:val="12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605 143,75</w:t>
                  </w:r>
                </w:p>
              </w:tc>
            </w:tr>
            <w:tr w:rsidR="00BA4BC7" w:rsidRPr="00DD138E" w:rsidTr="00BA4BC7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</w:tr>
            <w:tr w:rsidR="00BA4BC7" w:rsidRPr="00DD138E" w:rsidTr="00BA4BC7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454 180,00</w:t>
                  </w:r>
                </w:p>
              </w:tc>
            </w:tr>
            <w:tr w:rsidR="00BA4BC7" w:rsidRPr="00DD138E" w:rsidTr="00BA4BC7">
              <w:trPr>
                <w:trHeight w:val="10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651 500,00</w:t>
                  </w:r>
                </w:p>
              </w:tc>
            </w:tr>
            <w:tr w:rsidR="00BA4BC7" w:rsidRPr="00DD138E" w:rsidTr="00BA4BC7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2D1C7C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2D1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2D1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2D1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9</w:t>
                  </w:r>
                  <w:r w:rsidR="002D1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8560"/>
        <w:gridCol w:w="2220"/>
        <w:gridCol w:w="3910"/>
      </w:tblGrid>
      <w:tr w:rsidR="00BA4BC7" w:rsidTr="00BA4BC7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BA4BC7">
        <w:trPr>
          <w:trHeight w:val="1605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6388"/>
        <w:gridCol w:w="2052"/>
        <w:gridCol w:w="1107"/>
        <w:gridCol w:w="1752"/>
        <w:gridCol w:w="3919"/>
      </w:tblGrid>
      <w:tr w:rsidR="00BA4BC7" w:rsidRPr="004C3A88" w:rsidTr="00BA4BC7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A6D" w:rsidRDefault="006F0A6D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16.02.2022 №2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4BC7" w:rsidRPr="004C3A88" w:rsidTr="00BA4BC7">
        <w:trPr>
          <w:trHeight w:val="315"/>
        </w:trPr>
        <w:tc>
          <w:tcPr>
            <w:tcW w:w="14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BA4BC7" w:rsidRPr="004C3A88" w:rsidTr="00BA4B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BA4BC7" w:rsidRPr="004C3A88" w:rsidTr="00BA4B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9642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96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96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96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9</w:t>
                  </w:r>
                  <w:r w:rsidR="0096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1,</w:t>
                  </w:r>
                  <w:r w:rsidR="0096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BA4BC7" w:rsidRPr="004C3A88" w:rsidTr="00BA4B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96421A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863 158,30</w:t>
                  </w:r>
                </w:p>
              </w:tc>
            </w:tr>
            <w:tr w:rsidR="00BA4BC7" w:rsidRPr="004C3A88" w:rsidTr="00BA4B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4C3A88" w:rsidTr="00BA4B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576 774,89</w:t>
                  </w:r>
                </w:p>
              </w:tc>
            </w:tr>
            <w:tr w:rsidR="00BA4BC7" w:rsidRPr="004C3A88" w:rsidTr="00BA4B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BA4BC7" w:rsidRPr="004C3A88" w:rsidTr="00BA4B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4C3A88" w:rsidTr="00BA4B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</w:tc>
            </w:tr>
            <w:tr w:rsidR="00BA4BC7" w:rsidRPr="004C3A88" w:rsidTr="00BA4BC7">
              <w:trPr>
                <w:trHeight w:val="139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</w:tr>
            <w:tr w:rsidR="00BA4BC7" w:rsidRPr="004C3A88" w:rsidTr="00BA4B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651 500,00</w:t>
                  </w:r>
                </w:p>
              </w:tc>
            </w:tr>
            <w:tr w:rsidR="00BA4BC7" w:rsidRPr="004C3A88" w:rsidTr="00BA4B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89 900,00</w:t>
                  </w:r>
                </w:p>
              </w:tc>
            </w:tr>
            <w:tr w:rsidR="00BA4BC7" w:rsidRPr="004C3A88" w:rsidTr="00BA4B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первичного воинского учета 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605 143,75</w:t>
                  </w:r>
                </w:p>
              </w:tc>
            </w:tr>
            <w:tr w:rsidR="00BA4BC7" w:rsidRPr="004C3A88" w:rsidTr="00BA4B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96421A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00 000,00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BA4BC7" w:rsidRPr="004C3A88" w:rsidTr="00BA4B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96421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BA4BC7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454 180,00</w:t>
                  </w:r>
                </w:p>
              </w:tc>
            </w:tr>
            <w:tr w:rsidR="00BA4BC7" w:rsidRPr="004C3A88" w:rsidTr="00BA4B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DA10BF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135 080,00</w:t>
                  </w:r>
                </w:p>
              </w:tc>
            </w:tr>
            <w:tr w:rsidR="00BA4BC7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144 400,00</w:t>
                  </w:r>
                </w:p>
              </w:tc>
            </w:tr>
            <w:tr w:rsidR="00BA4BC7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BA4BC7" w:rsidRPr="004C3A88" w:rsidTr="00BA4B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1 288 000,00</w:t>
                  </w:r>
                </w:p>
              </w:tc>
            </w:tr>
            <w:tr w:rsidR="00BA4BC7" w:rsidRPr="004C3A88" w:rsidTr="00BA4B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9C2853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BA4BC7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9C2853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8D28D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BA4BC7" w:rsidRPr="004C3A88" w:rsidTr="00BA4BC7">
              <w:trPr>
                <w:trHeight w:val="18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9C2853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8D28D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BA4BC7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proofErr w:type="spellStart"/>
                  <w:proofErr w:type="gramStart"/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="009C2853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="009C2853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8D28D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BA4BC7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30939" w:rsidRDefault="00BA4BC7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учреждений культуры</w:t>
                  </w:r>
                  <w:r w:rsidR="009C28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505 000,00</w:t>
                  </w:r>
                </w:p>
              </w:tc>
            </w:tr>
          </w:tbl>
          <w:p w:rsidR="00BA4BC7" w:rsidRPr="004C3A88" w:rsidRDefault="00BA4BC7" w:rsidP="00BA4BC7"/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134"/>
        <w:gridCol w:w="2127"/>
        <w:gridCol w:w="1701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16.02.2022 №2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</w:t>
            </w:r>
          </w:p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6E41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3 746 665,43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6E4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0557D3" w:rsidRPr="000557D3" w:rsidTr="00F558B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6E4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1 431 968,51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6E4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1 963 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6E41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509,36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6E4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509,36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4 240 922,79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4 240 922,79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6E41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E4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4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E4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 w:rsidR="006E4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</w:t>
            </w:r>
            <w:r w:rsidR="006E4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7 149 442,96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7 043 864,09</w:t>
            </w:r>
          </w:p>
        </w:tc>
      </w:tr>
    </w:tbl>
    <w:p w:rsidR="000557D3" w:rsidRPr="00147718" w:rsidRDefault="000557D3" w:rsidP="000557D3"/>
    <w:p w:rsidR="00BA4BC7" w:rsidRDefault="00BA4BC7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536" w:rsidRDefault="00710536" w:rsidP="00053F1A">
      <w:pPr>
        <w:spacing w:after="0" w:line="240" w:lineRule="auto"/>
      </w:pPr>
      <w:r>
        <w:separator/>
      </w:r>
    </w:p>
  </w:endnote>
  <w:endnote w:type="continuationSeparator" w:id="0">
    <w:p w:rsidR="00710536" w:rsidRDefault="0071053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536" w:rsidRDefault="00710536" w:rsidP="00053F1A">
      <w:pPr>
        <w:spacing w:after="0" w:line="240" w:lineRule="auto"/>
      </w:pPr>
      <w:r>
        <w:separator/>
      </w:r>
    </w:p>
  </w:footnote>
  <w:footnote w:type="continuationSeparator" w:id="0">
    <w:p w:rsidR="00710536" w:rsidRDefault="0071053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A8" w:rsidRDefault="00197AA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97AA8" w:rsidRDefault="00197AA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A8" w:rsidRDefault="00197AA8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97AA8" w:rsidRDefault="00197AA8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2058F"/>
    <w:rsid w:val="00033474"/>
    <w:rsid w:val="0004680A"/>
    <w:rsid w:val="00053F1A"/>
    <w:rsid w:val="000557D3"/>
    <w:rsid w:val="000638CA"/>
    <w:rsid w:val="00072BCF"/>
    <w:rsid w:val="000824D6"/>
    <w:rsid w:val="00093855"/>
    <w:rsid w:val="000A6ADA"/>
    <w:rsid w:val="000B2345"/>
    <w:rsid w:val="000D7F50"/>
    <w:rsid w:val="000E1DB2"/>
    <w:rsid w:val="000E24AE"/>
    <w:rsid w:val="000F6B89"/>
    <w:rsid w:val="0011182F"/>
    <w:rsid w:val="0011597D"/>
    <w:rsid w:val="00142C8C"/>
    <w:rsid w:val="0014734F"/>
    <w:rsid w:val="00151979"/>
    <w:rsid w:val="0016471E"/>
    <w:rsid w:val="00190CD4"/>
    <w:rsid w:val="00197AA8"/>
    <w:rsid w:val="001A7D21"/>
    <w:rsid w:val="001E1451"/>
    <w:rsid w:val="001E2EB3"/>
    <w:rsid w:val="001E790A"/>
    <w:rsid w:val="00241EA9"/>
    <w:rsid w:val="002443B4"/>
    <w:rsid w:val="00252C20"/>
    <w:rsid w:val="00273ED8"/>
    <w:rsid w:val="00280073"/>
    <w:rsid w:val="002B0965"/>
    <w:rsid w:val="002B5ED7"/>
    <w:rsid w:val="002B6216"/>
    <w:rsid w:val="002C1317"/>
    <w:rsid w:val="002D1C7C"/>
    <w:rsid w:val="002E0CC1"/>
    <w:rsid w:val="002E2709"/>
    <w:rsid w:val="002E5829"/>
    <w:rsid w:val="003225C6"/>
    <w:rsid w:val="00324AEF"/>
    <w:rsid w:val="003263C6"/>
    <w:rsid w:val="00327E04"/>
    <w:rsid w:val="0037027D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A006C"/>
    <w:rsid w:val="004A55D2"/>
    <w:rsid w:val="004A56E3"/>
    <w:rsid w:val="004B74AD"/>
    <w:rsid w:val="004B75A0"/>
    <w:rsid w:val="004C7588"/>
    <w:rsid w:val="004D5C88"/>
    <w:rsid w:val="004D71BF"/>
    <w:rsid w:val="004F3340"/>
    <w:rsid w:val="00512BBD"/>
    <w:rsid w:val="00517ADA"/>
    <w:rsid w:val="00527C66"/>
    <w:rsid w:val="00540E34"/>
    <w:rsid w:val="00547929"/>
    <w:rsid w:val="0055550F"/>
    <w:rsid w:val="00566081"/>
    <w:rsid w:val="0058394A"/>
    <w:rsid w:val="00591031"/>
    <w:rsid w:val="005A289F"/>
    <w:rsid w:val="005B154A"/>
    <w:rsid w:val="005B2E1E"/>
    <w:rsid w:val="006015A4"/>
    <w:rsid w:val="006063CF"/>
    <w:rsid w:val="00614A35"/>
    <w:rsid w:val="00615874"/>
    <w:rsid w:val="00623368"/>
    <w:rsid w:val="006670D5"/>
    <w:rsid w:val="00674A07"/>
    <w:rsid w:val="00675391"/>
    <w:rsid w:val="00681C00"/>
    <w:rsid w:val="006B26DB"/>
    <w:rsid w:val="006C6B9B"/>
    <w:rsid w:val="006D42DB"/>
    <w:rsid w:val="006E21DD"/>
    <w:rsid w:val="006E411F"/>
    <w:rsid w:val="006E4EFC"/>
    <w:rsid w:val="006E5EA7"/>
    <w:rsid w:val="006F08B9"/>
    <w:rsid w:val="006F0A6D"/>
    <w:rsid w:val="006F467C"/>
    <w:rsid w:val="00710536"/>
    <w:rsid w:val="007136C8"/>
    <w:rsid w:val="00714D05"/>
    <w:rsid w:val="00716A7D"/>
    <w:rsid w:val="00720364"/>
    <w:rsid w:val="007316F0"/>
    <w:rsid w:val="00742266"/>
    <w:rsid w:val="00765274"/>
    <w:rsid w:val="007765A4"/>
    <w:rsid w:val="00784826"/>
    <w:rsid w:val="007C6DDD"/>
    <w:rsid w:val="007D1F78"/>
    <w:rsid w:val="007D4682"/>
    <w:rsid w:val="007D6B3B"/>
    <w:rsid w:val="007F6A07"/>
    <w:rsid w:val="00805630"/>
    <w:rsid w:val="008056A2"/>
    <w:rsid w:val="008114B9"/>
    <w:rsid w:val="008136D4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B58CC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1696C"/>
    <w:rsid w:val="00921D62"/>
    <w:rsid w:val="009374B3"/>
    <w:rsid w:val="00941A12"/>
    <w:rsid w:val="00950B90"/>
    <w:rsid w:val="0096421A"/>
    <w:rsid w:val="00971506"/>
    <w:rsid w:val="009B0D79"/>
    <w:rsid w:val="009B506E"/>
    <w:rsid w:val="009C2853"/>
    <w:rsid w:val="009C73A2"/>
    <w:rsid w:val="009D068B"/>
    <w:rsid w:val="009E0321"/>
    <w:rsid w:val="009E4168"/>
    <w:rsid w:val="009E609A"/>
    <w:rsid w:val="009E60D2"/>
    <w:rsid w:val="009E6CEF"/>
    <w:rsid w:val="00A07878"/>
    <w:rsid w:val="00A15188"/>
    <w:rsid w:val="00A16A7E"/>
    <w:rsid w:val="00A45489"/>
    <w:rsid w:val="00A46BD0"/>
    <w:rsid w:val="00A470CC"/>
    <w:rsid w:val="00A5300D"/>
    <w:rsid w:val="00A60A6E"/>
    <w:rsid w:val="00A7176F"/>
    <w:rsid w:val="00AC5A01"/>
    <w:rsid w:val="00AE0D92"/>
    <w:rsid w:val="00AE29E3"/>
    <w:rsid w:val="00AE2F84"/>
    <w:rsid w:val="00AF00A8"/>
    <w:rsid w:val="00AF02C2"/>
    <w:rsid w:val="00AF3F6A"/>
    <w:rsid w:val="00AF606B"/>
    <w:rsid w:val="00B20192"/>
    <w:rsid w:val="00B36FD2"/>
    <w:rsid w:val="00B65BB5"/>
    <w:rsid w:val="00B704E2"/>
    <w:rsid w:val="00B707D9"/>
    <w:rsid w:val="00B86B0B"/>
    <w:rsid w:val="00B925BD"/>
    <w:rsid w:val="00BA4BC7"/>
    <w:rsid w:val="00BA64DE"/>
    <w:rsid w:val="00BB6834"/>
    <w:rsid w:val="00BC01D9"/>
    <w:rsid w:val="00BD53D0"/>
    <w:rsid w:val="00BD70E2"/>
    <w:rsid w:val="00BF2BC3"/>
    <w:rsid w:val="00C02305"/>
    <w:rsid w:val="00C42760"/>
    <w:rsid w:val="00C4584D"/>
    <w:rsid w:val="00C654C8"/>
    <w:rsid w:val="00C8319F"/>
    <w:rsid w:val="00C92EAE"/>
    <w:rsid w:val="00C9370C"/>
    <w:rsid w:val="00CA473D"/>
    <w:rsid w:val="00CB4764"/>
    <w:rsid w:val="00CC4E78"/>
    <w:rsid w:val="00CC7EC9"/>
    <w:rsid w:val="00CE19A5"/>
    <w:rsid w:val="00D22BAE"/>
    <w:rsid w:val="00D329B2"/>
    <w:rsid w:val="00D610D0"/>
    <w:rsid w:val="00D7106F"/>
    <w:rsid w:val="00D72D88"/>
    <w:rsid w:val="00D73BDD"/>
    <w:rsid w:val="00D90AAA"/>
    <w:rsid w:val="00DC4489"/>
    <w:rsid w:val="00DD6820"/>
    <w:rsid w:val="00DE455C"/>
    <w:rsid w:val="00DF24A4"/>
    <w:rsid w:val="00DF27C4"/>
    <w:rsid w:val="00DF572D"/>
    <w:rsid w:val="00E11DF3"/>
    <w:rsid w:val="00E236E8"/>
    <w:rsid w:val="00E314F4"/>
    <w:rsid w:val="00E43834"/>
    <w:rsid w:val="00E52CD5"/>
    <w:rsid w:val="00E5573F"/>
    <w:rsid w:val="00E7417E"/>
    <w:rsid w:val="00E84972"/>
    <w:rsid w:val="00E94324"/>
    <w:rsid w:val="00EA74B2"/>
    <w:rsid w:val="00EB13BA"/>
    <w:rsid w:val="00EB458E"/>
    <w:rsid w:val="00EC5EC6"/>
    <w:rsid w:val="00ED4E4D"/>
    <w:rsid w:val="00EE0B78"/>
    <w:rsid w:val="00F00153"/>
    <w:rsid w:val="00F00E20"/>
    <w:rsid w:val="00F024DB"/>
    <w:rsid w:val="00F12021"/>
    <w:rsid w:val="00F211B1"/>
    <w:rsid w:val="00F23921"/>
    <w:rsid w:val="00F353AC"/>
    <w:rsid w:val="00F40735"/>
    <w:rsid w:val="00F558B8"/>
    <w:rsid w:val="00F648AF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9C19-BDC1-412D-906F-06CC30FC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6633</Words>
  <Characters>37813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5</cp:revision>
  <cp:lastPrinted>2022-02-24T07:24:00Z</cp:lastPrinted>
  <dcterms:created xsi:type="dcterms:W3CDTF">2022-02-21T11:10:00Z</dcterms:created>
  <dcterms:modified xsi:type="dcterms:W3CDTF">2022-02-24T07:32:00Z</dcterms:modified>
</cp:coreProperties>
</file>