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49" w:rsidRDefault="00372D49" w:rsidP="00372D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DF70E7">
        <w:rPr>
          <w:rFonts w:ascii="Times New Roman" w:hAnsi="Times New Roman"/>
          <w:sz w:val="24"/>
          <w:szCs w:val="24"/>
        </w:rPr>
        <w:t>5</w:t>
      </w:r>
    </w:p>
    <w:p w:rsidR="00372D49" w:rsidRDefault="00372D49" w:rsidP="00372D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DF70E7">
        <w:rPr>
          <w:rFonts w:ascii="Times New Roman" w:hAnsi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72D49" w:rsidRDefault="00372D49" w:rsidP="00372D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372D49" w:rsidRDefault="00372D49" w:rsidP="00372D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8B4C0D">
        <w:rPr>
          <w:rFonts w:ascii="Times New Roman" w:hAnsi="Times New Roman"/>
          <w:sz w:val="24"/>
          <w:szCs w:val="24"/>
        </w:rPr>
        <w:t>11.04.</w:t>
      </w:r>
      <w:r>
        <w:rPr>
          <w:rFonts w:ascii="Times New Roman" w:hAnsi="Times New Roman"/>
          <w:sz w:val="24"/>
          <w:szCs w:val="24"/>
        </w:rPr>
        <w:t>201</w:t>
      </w:r>
      <w:r w:rsidR="00DF70E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8B4C0D">
        <w:rPr>
          <w:rFonts w:ascii="Times New Roman" w:hAnsi="Times New Roman"/>
          <w:sz w:val="24"/>
          <w:szCs w:val="24"/>
        </w:rPr>
        <w:t>24</w:t>
      </w:r>
      <w:bookmarkStart w:id="0" w:name="_GoBack"/>
      <w:bookmarkEnd w:id="0"/>
    </w:p>
    <w:p w:rsidR="00372D49" w:rsidRDefault="00372D49" w:rsidP="00372D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0E7" w:rsidRDefault="00DF70E7" w:rsidP="00372D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по </w:t>
      </w:r>
      <w:r w:rsidR="00372D49">
        <w:rPr>
          <w:rFonts w:ascii="Times New Roman" w:hAnsi="Times New Roman"/>
          <w:b/>
          <w:bCs/>
          <w:color w:val="000000"/>
          <w:sz w:val="24"/>
          <w:szCs w:val="24"/>
        </w:rPr>
        <w:t>муниципальным программам и не включенным в муниципальные программы Хромцовского сельского поселения непрограммным направлениям деятельности органов местного самоуправления</w:t>
      </w:r>
    </w:p>
    <w:p w:rsidR="00372D49" w:rsidRDefault="00DF70E7" w:rsidP="00372D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="00372D49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квартал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372D49">
        <w:rPr>
          <w:rFonts w:ascii="Times New Roman" w:hAnsi="Times New Roman"/>
          <w:b/>
          <w:bCs/>
          <w:color w:val="000000"/>
          <w:sz w:val="24"/>
          <w:szCs w:val="24"/>
        </w:rPr>
        <w:t xml:space="preserve"> 2019 год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="00372D4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DF70E7" w:rsidRDefault="00DF70E7" w:rsidP="00372D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50"/>
        <w:gridCol w:w="1750"/>
        <w:gridCol w:w="1460"/>
        <w:gridCol w:w="2335"/>
        <w:gridCol w:w="2335"/>
      </w:tblGrid>
      <w:tr w:rsidR="00DF70E7" w:rsidTr="00DF70E7">
        <w:trPr>
          <w:trHeight w:val="610"/>
          <w:tblHeader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P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DF70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квартал 2019 года, руб.</w:t>
            </w:r>
          </w:p>
        </w:tc>
      </w:tr>
      <w:tr w:rsidR="00DF70E7" w:rsidTr="00DF70E7">
        <w:trPr>
          <w:trHeight w:val="817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2 979 466,00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734 665,21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2 978 466,00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734 665,21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169 897,63</w:t>
            </w:r>
          </w:p>
        </w:tc>
      </w:tr>
      <w:tr w:rsidR="00DF70E7" w:rsidTr="00DF70E7">
        <w:trPr>
          <w:trHeight w:val="125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169 897,63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2 295 307,00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564 767,58</w:t>
            </w:r>
          </w:p>
        </w:tc>
      </w:tr>
      <w:tr w:rsidR="00DF70E7" w:rsidTr="00DF70E7">
        <w:trPr>
          <w:trHeight w:val="432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0110200040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1 866 229,00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437 538,50</w:t>
            </w:r>
          </w:p>
        </w:tc>
      </w:tr>
      <w:tr w:rsidR="00DF70E7" w:rsidTr="00DF70E7">
        <w:trPr>
          <w:trHeight w:val="88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413 085,00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116 410,66</w:t>
            </w:r>
          </w:p>
        </w:tc>
      </w:tr>
      <w:tr w:rsidR="00DF70E7" w:rsidTr="00DF70E7">
        <w:trPr>
          <w:trHeight w:val="914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15 493,00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10 818,42</w:t>
            </w:r>
          </w:p>
        </w:tc>
      </w:tr>
      <w:tr w:rsidR="00DF70E7" w:rsidTr="00DF70E7">
        <w:trPr>
          <w:trHeight w:val="107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1252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104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1061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107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финансирования непредвиденных расходов»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55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70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5 386 738,00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1 386 781,42 </w:t>
            </w:r>
          </w:p>
        </w:tc>
      </w:tr>
      <w:tr w:rsidR="00DF70E7" w:rsidTr="00DF70E7">
        <w:trPr>
          <w:trHeight w:val="698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5 109 562,00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1 324 105,42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5 109 562,00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1 324 105,42</w:t>
            </w:r>
          </w:p>
        </w:tc>
      </w:tr>
      <w:tr w:rsidR="00DF70E7" w:rsidTr="00DF70E7">
        <w:trPr>
          <w:trHeight w:val="134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1 169 890,00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575 377,97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68 867,00</w:t>
            </w:r>
          </w:p>
        </w:tc>
      </w:tr>
      <w:tr w:rsidR="00DF70E7" w:rsidTr="00DF70E7">
        <w:trPr>
          <w:trHeight w:val="1612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1 186 631,00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105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1 813 369,00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566 003,21</w:t>
            </w:r>
          </w:p>
        </w:tc>
      </w:tr>
      <w:tr w:rsidR="00DF70E7" w:rsidTr="00DF70E7">
        <w:trPr>
          <w:trHeight w:val="637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40 896,00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14 644,84</w:t>
            </w:r>
          </w:p>
        </w:tc>
      </w:tr>
      <w:tr w:rsidR="00DF70E7" w:rsidTr="00DF70E7">
        <w:trPr>
          <w:trHeight w:val="105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F70E7" w:rsidRDefault="00DF70E7" w:rsidP="00FF5B81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754 376,00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99 212,40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277 176,00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62 676,00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277 176,00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62 676,00</w:t>
            </w:r>
          </w:p>
        </w:tc>
      </w:tr>
      <w:tr w:rsidR="00DF70E7" w:rsidTr="00DF70E7">
        <w:trPr>
          <w:trHeight w:val="142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40 203,48</w:t>
            </w:r>
          </w:p>
        </w:tc>
      </w:tr>
      <w:tr w:rsidR="00DF70E7" w:rsidTr="00DF70E7">
        <w:trPr>
          <w:trHeight w:val="779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  <w:p w:rsidR="00DF70E7" w:rsidRDefault="00DF70E7" w:rsidP="00FF5B81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883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DF70E7" w:rsidRDefault="00DF70E7" w:rsidP="00FF5B8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125 729,00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20 832,0</w:t>
            </w:r>
          </w:p>
        </w:tc>
      </w:tr>
      <w:tr w:rsidR="00DF70E7" w:rsidTr="00DF70E7">
        <w:trPr>
          <w:trHeight w:val="883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F70E7" w:rsidRDefault="00DF70E7" w:rsidP="00FF5B81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DF70E7" w:rsidRDefault="00DF70E7" w:rsidP="00FF5B8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7 667,00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1 640,52</w:t>
            </w:r>
          </w:p>
        </w:tc>
      </w:tr>
      <w:tr w:rsidR="00DF70E7" w:rsidTr="00DF70E7">
        <w:trPr>
          <w:trHeight w:val="883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31 220,00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93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31 220,00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914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31 220,00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7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709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593 306,00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129 373,60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593 306,00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129 373,60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593 306,00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129 373,60</w:t>
            </w:r>
          </w:p>
        </w:tc>
      </w:tr>
      <w:tr w:rsidR="00DF70E7" w:rsidTr="00DF70E7">
        <w:trPr>
          <w:trHeight w:val="71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487 219,00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122 800,00</w:t>
            </w:r>
          </w:p>
        </w:tc>
      </w:tr>
      <w:tr w:rsidR="00DF70E7" w:rsidTr="00DF70E7">
        <w:trPr>
          <w:trHeight w:val="707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106 087,00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6 573,60</w:t>
            </w:r>
          </w:p>
        </w:tc>
      </w:tr>
      <w:tr w:rsidR="00DF70E7" w:rsidTr="00DF70E7">
        <w:trPr>
          <w:trHeight w:val="1219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10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719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352 061,00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112 180,14</w:t>
            </w:r>
          </w:p>
        </w:tc>
      </w:tr>
      <w:tr w:rsidR="00DF70E7" w:rsidTr="00DF70E7">
        <w:trPr>
          <w:trHeight w:val="30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352 061,00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112 180,14</w:t>
            </w:r>
          </w:p>
        </w:tc>
      </w:tr>
      <w:tr w:rsidR="00DF70E7" w:rsidTr="00DF70E7">
        <w:trPr>
          <w:trHeight w:val="73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</w:tr>
      <w:tr w:rsidR="00DF70E7" w:rsidTr="00DF70E7">
        <w:trPr>
          <w:trHeight w:val="70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349 531,00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109 650,14</w:t>
            </w:r>
          </w:p>
        </w:tc>
      </w:tr>
      <w:tr w:rsidR="00DF70E7" w:rsidTr="00DF70E7">
        <w:trPr>
          <w:trHeight w:val="711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17 623,86</w:t>
            </w:r>
          </w:p>
        </w:tc>
      </w:tr>
      <w:tr w:rsidR="00DF70E7" w:rsidTr="00DF70E7">
        <w:trPr>
          <w:trHeight w:val="30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17 623,86</w:t>
            </w:r>
          </w:p>
        </w:tc>
      </w:tr>
      <w:tr w:rsidR="00DF70E7" w:rsidTr="00DF70E7">
        <w:trPr>
          <w:trHeight w:val="126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17 623,86</w:t>
            </w:r>
          </w:p>
        </w:tc>
      </w:tr>
      <w:tr w:rsidR="00DF70E7" w:rsidTr="00DF70E7">
        <w:trPr>
          <w:trHeight w:val="496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713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30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432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контроля  (Межбюджетные трансферты)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4290060100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514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514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514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514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2 089 408,00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247 210,73</w:t>
            </w:r>
          </w:p>
        </w:tc>
      </w:tr>
      <w:tr w:rsidR="00DF70E7" w:rsidTr="00DF70E7">
        <w:trPr>
          <w:trHeight w:val="30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2 089 408,00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247 210,73</w:t>
            </w:r>
          </w:p>
        </w:tc>
      </w:tr>
      <w:tr w:rsidR="00DF70E7" w:rsidTr="00DF70E7">
        <w:trPr>
          <w:trHeight w:val="932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1 645 000,00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236 984,26</w:t>
            </w:r>
          </w:p>
        </w:tc>
      </w:tr>
      <w:tr w:rsidR="00DF70E7" w:rsidTr="00DF70E7">
        <w:trPr>
          <w:trHeight w:val="932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115 700,00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3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10 226,47</w:t>
            </w:r>
          </w:p>
        </w:tc>
      </w:tr>
      <w:tr w:rsidR="00DF70E7" w:rsidTr="00DF70E7">
        <w:trPr>
          <w:trHeight w:val="881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103 328,00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637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87 380,00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F70E7" w:rsidTr="00DF70E7">
        <w:trPr>
          <w:trHeight w:val="305"/>
        </w:trPr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98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tcBorders>
              <w:left w:val="single" w:sz="4" w:space="0" w:color="000000"/>
              <w:bottom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DF70E7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11 513 311,50</w:t>
            </w:r>
          </w:p>
        </w:tc>
        <w:tc>
          <w:tcPr>
            <w:tcW w:w="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0E7" w:rsidRDefault="0059708C" w:rsidP="00FF5B8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2 627 834,96</w:t>
            </w:r>
          </w:p>
        </w:tc>
      </w:tr>
    </w:tbl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D49" w:rsidRDefault="00372D49" w:rsidP="00372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1ED0" w:rsidRDefault="00A81ED0"/>
    <w:sectPr w:rsidR="00A81ED0" w:rsidSect="00372D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2D49"/>
    <w:rsid w:val="00372D49"/>
    <w:rsid w:val="003F343D"/>
    <w:rsid w:val="0059708C"/>
    <w:rsid w:val="0067556D"/>
    <w:rsid w:val="008B4C0D"/>
    <w:rsid w:val="009975C4"/>
    <w:rsid w:val="00A81ED0"/>
    <w:rsid w:val="00D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72D4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372D49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7</cp:revision>
  <cp:lastPrinted>2019-04-11T10:53:00Z</cp:lastPrinted>
  <dcterms:created xsi:type="dcterms:W3CDTF">2019-04-03T12:54:00Z</dcterms:created>
  <dcterms:modified xsi:type="dcterms:W3CDTF">2019-04-11T10:53:00Z</dcterms:modified>
</cp:coreProperties>
</file>