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11.05.2018 №22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за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квартал 2018 года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2018 год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4813"/>
        <w:gridCol w:w="1172"/>
        <w:gridCol w:w="992"/>
        <w:gridCol w:w="987"/>
        <w:gridCol w:w="1178"/>
        <w:gridCol w:w="1829"/>
        <w:gridCol w:w="1798"/>
        <w:gridCol w:w="1859"/>
      </w:tblGrid>
      <w:tr>
        <w:trPr>
          <w:trHeight w:hRule="atLeast" w:val="1219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Под-раздел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2018 год, руб.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года, руб.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10 979 987,84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2 298 355,56</w:t>
            </w:r>
          </w:p>
        </w:tc>
      </w:tr>
      <w:tr>
        <w:trPr>
          <w:trHeight w:hRule="atLeast" w:val="156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625 585,00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69 479,38</w:t>
            </w:r>
          </w:p>
        </w:tc>
      </w:tr>
      <w:tr>
        <w:trPr>
          <w:trHeight w:hRule="atLeast" w:val="1829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1 458 383,57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459 581,84</w:t>
            </w:r>
          </w:p>
        </w:tc>
      </w:tr>
      <w:tr>
        <w:trPr>
          <w:trHeight w:hRule="atLeast" w:val="1013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625 443,00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142 484 ,38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23 403,00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13 211,00</w:t>
            </w:r>
          </w:p>
        </w:tc>
      </w:tr>
      <w:tr>
        <w:trPr>
          <w:trHeight w:hRule="atLeast" w:val="123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1 948,18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2 558,00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2 558,00</w:t>
            </w:r>
          </w:p>
        </w:tc>
      </w:tr>
      <w:tr>
        <w:trPr>
          <w:trHeight w:hRule="atLeast" w:val="1330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177 621,00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112 619,06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136 519,36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100 650,00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>
        <w:trPr>
          <w:trHeight w:hRule="atLeast" w:val="176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60 600,00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12 212,55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186 400,00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462 839,00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102 166,90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108 252,00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1 980,0</w:t>
            </w:r>
          </w:p>
        </w:tc>
      </w:tr>
      <w:tr>
        <w:trPr>
          <w:trHeight w:hRule="atLeast" w:val="1510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1 128 738,43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252 078,83</w:t>
            </w:r>
          </w:p>
        </w:tc>
      </w:tr>
      <w:tr>
        <w:trPr>
          <w:trHeight w:hRule="atLeast" w:val="1783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1 196 358,57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244 402,16</w:t>
            </w:r>
          </w:p>
        </w:tc>
      </w:tr>
      <w:tr>
        <w:trPr>
          <w:trHeight w:hRule="atLeast" w:val="1253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1 803 641,43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438 105,39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144 600,00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69 289,50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37 500,00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7 486,50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711 855,00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100 709,72</w:t>
            </w:r>
          </w:p>
        </w:tc>
      </w:tr>
      <w:tr>
        <w:trPr>
          <w:trHeight w:hRule="atLeast" w:val="1785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149 409,80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41 367,55</w:t>
            </w:r>
          </w:p>
        </w:tc>
      </w:tr>
      <w:tr>
        <w:trPr>
          <w:trHeight w:hRule="atLeast" w:val="953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12 790,00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hRule="atLeast" w:val="415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widowControl/>
              <w:spacing w:after="200" w:before="0" w:line="276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170 548,50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20 452,08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widowControl/>
              <w:spacing w:after="200" w:before="0" w:line="276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8 980,00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1 770,72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4813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17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992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9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17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type="dxa" w:w="182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179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type="dxa" w:w="185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>
      <w:pPr>
        <w:pStyle w:val="style0"/>
        <w:spacing w:after="0" w:before="0" w:line="100" w:lineRule="atLeast"/>
        <w:ind w:firstLine="720" w:left="0" w:right="0"/>
        <w:jc w:val="both"/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yle0"/>
        <w:widowControl/>
        <w:spacing w:after="200" w:before="0" w:line="276" w:lineRule="auto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2017-10-30T10:51:00.00Z</dcterms:created>
  <dc:creator>user48n5</dc:creator>
  <cp:lastModifiedBy>user48n5</cp:lastModifiedBy>
  <cp:lastPrinted>2018-04-04T11:34:00.00Z</cp:lastPrinted>
  <dcterms:modified xsi:type="dcterms:W3CDTF">2018-04-11T06:40:00.00Z</dcterms:modified>
  <cp:revision>27</cp:revision>
</cp:coreProperties>
</file>