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header4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Borders/>
        <w:tblInd w:type="dxa" w:w="-108"/>
      </w:tblPr>
      <w:tblGrid>
        <w:gridCol w:w="10043"/>
        <w:gridCol w:w="4741"/>
      </w:tblGrid>
      <w:tr>
        <w:trPr>
          <w:cantSplit w:val="false"/>
        </w:trPr>
        <w:tc>
          <w:tcPr>
            <w:tcW w:type="dxa" w:w="1004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РОССИЙСКАЯ ФЕДЕРАЦИЯ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Совет Хромцовского сельского поселения 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Фурмановского района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Ивановской области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Третьего созыва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РЕШЕНИЕ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28.08.2020       </w:t>
              <w:tab/>
              <w:tab/>
              <w:tab/>
              <w:tab/>
              <w:tab/>
              <w:tab/>
              <w:tab/>
              <w:t xml:space="preserve"> </w:t>
              <w:tab/>
              <w:t xml:space="preserve">                                  №34</w:t>
            </w:r>
          </w:p>
          <w:p>
            <w:pPr>
              <w:pStyle w:val="style7"/>
              <w:numPr>
                <w:ilvl w:val="6"/>
                <w:numId w:val="1"/>
              </w:numPr>
              <w:spacing w:after="0" w:before="240"/>
              <w:jc w:val="center"/>
            </w:pPr>
            <w:r>
              <w:rPr>
                <w:b/>
              </w:rPr>
            </w:r>
          </w:p>
          <w:p>
            <w:pPr>
              <w:pStyle w:val="style7"/>
              <w:numPr>
                <w:ilvl w:val="6"/>
                <w:numId w:val="1"/>
              </w:numPr>
              <w:spacing w:after="0" w:before="0"/>
              <w:jc w:val="both"/>
            </w:pPr>
            <w:r>
              <w:rPr>
                <w:b/>
              </w:rPr>
              <w:t>О внесении изменений в решение Совета Хромцовского сельского поселения от 20.12.2019 №42 «О бюджете Хромцовского сельского поселения на 2020 год и на плановый период 2021 и 2022 годов»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29"/>
              <w:widowControl w:val="false"/>
              <w:ind w:firstLine="851" w:left="283" w:right="0"/>
            </w:pPr>
            <w:r>
              <w:rPr>
                <w:b w:val="false"/>
                <w:sz w:val="24"/>
                <w:szCs w:val="24"/>
              </w:rPr>
            </w:r>
          </w:p>
          <w:p>
            <w:pPr>
              <w:pStyle w:val="style29"/>
              <w:widowControl w:val="false"/>
              <w:ind w:firstLine="851" w:left="283" w:right="0"/>
            </w:pPr>
            <w:r>
              <w:rPr>
                <w:b w:val="false"/>
                <w:sz w:val="24"/>
                <w:szCs w:val="24"/>
              </w:rPr>
              <w:t>В целях регулирования бюджетных правоотношений в связи с внесением изменений в  расходную часть бюджета Совет Хромцовского сельского поселения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 Е Ш И Л:  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7"/>
              <w:numPr>
                <w:ilvl w:val="6"/>
                <w:numId w:val="1"/>
              </w:numPr>
              <w:spacing w:after="0" w:before="0"/>
              <w:ind w:firstLine="708" w:left="0" w:right="0"/>
              <w:jc w:val="both"/>
            </w:pPr>
            <w:r>
              <w:rPr/>
              <w:t>1.Внести в решение Совета Хромцовского сельского поселения от 20.12.2019 №42 «О бюджете Хромцовского сельского поселения на 2020 год и на плановый период 2021 и 2022 годов» (в действующей редакции) следующие изменения:</w:t>
            </w:r>
          </w:p>
          <w:p>
            <w:pPr>
              <w:pStyle w:val="style0"/>
              <w:spacing w:after="0" w:before="0" w:line="100" w:lineRule="atLeast"/>
              <w:ind w:firstLine="708" w:left="0" w:right="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firstLine="708" w:left="0" w:right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1.1.  Пункт 1.1. Раздела 1. Решения читать в новой редакции:    </w:t>
            </w:r>
          </w:p>
          <w:p>
            <w:pPr>
              <w:pStyle w:val="style0"/>
              <w:spacing w:after="0" w:before="0" w:line="100" w:lineRule="atLeast"/>
              <w:ind w:firstLine="708" w:left="0" w:right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«1.1. на 2020 год: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- общий объем доходов бюджета Хромцовского сельского поселения в сумме 13 014 077,73  руб.;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- общий объем расходов  бюджета Хромцовского сельского поселения в сумме </w:t>
              <w:t xml:space="preserve"> 13 459 616,63  руб.;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- дефицит бюджета Хромцовского сельского поселения в сумме 445 538,90 руб.»;  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1.2. Подпункт 2.3.1, 2.3.2. пункта 2.3. раздела 2 Решения читать и утвердить в новой редакции согласно приложениям к настоящему решению:  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2.3.1. из областного бюджета: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1) на 2020 год в сумме 4 031 859,1 руб.;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2) на 2021 год в сумме 1 818 108,7 руб.;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3) на 2022 год в сумме 1 773 944,8 руб.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style0"/>
              <w:tabs>
                <w:tab w:leader="none" w:pos="714" w:val="left"/>
              </w:tabs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ab/>
              <w:t>«2.3.2. из бюджета Фурмановского муниципального района:</w:t>
            </w:r>
          </w:p>
          <w:p>
            <w:pPr>
              <w:pStyle w:val="style0"/>
              <w:tabs>
                <w:tab w:leader="none" w:pos="714" w:val="left"/>
              </w:tabs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1) на 2020 год в сумме 6 497 942,53 руб.;</w:t>
            </w:r>
          </w:p>
          <w:p>
            <w:pPr>
              <w:pStyle w:val="style0"/>
              <w:tabs>
                <w:tab w:leader="none" w:pos="714" w:val="left"/>
              </w:tabs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2) на 2021 год в сумме 1 899 400,37 руб.;</w:t>
            </w:r>
          </w:p>
          <w:p>
            <w:pPr>
              <w:pStyle w:val="style0"/>
              <w:tabs>
                <w:tab w:leader="none" w:pos="714" w:val="left"/>
              </w:tabs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ab/>
              <w:t xml:space="preserve"> 3) на 2022 год в сумме 1 899 153,57 руб.»            </w:t>
            </w:r>
          </w:p>
          <w:p>
            <w:pPr>
              <w:pStyle w:val="style0"/>
              <w:tabs>
                <w:tab w:leader="none" w:pos="714" w:val="left"/>
              </w:tabs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1.3. Утвердить в новой редакции согласно приложениям к настоящему решению:</w:t>
            </w:r>
          </w:p>
          <w:p>
            <w:pPr>
              <w:pStyle w:val="style0"/>
              <w:tabs>
                <w:tab w:leader="none" w:pos="714" w:val="left"/>
              </w:tabs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-приложение  2  к  решению Совета Хромцовского сельского поселения от 20.12.2019 №42 «Доходы бюджета Хромцовского сельского поселения по кодам классификации доходов бюджетов на 2020 год и на плановый период 2021 и 2022 годов» (приложение 1); </w:t>
            </w:r>
          </w:p>
          <w:p>
            <w:pPr>
              <w:pStyle w:val="style0"/>
              <w:tabs>
                <w:tab w:leader="none" w:pos="714" w:val="left"/>
              </w:tabs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-приложение  3 к решению Совета Хромцовского сельского поселения от 20.12.2019 №42 «Перечень главных администраторов доходов бюджета Хромцовского сельского поселения, закрепляемые за ними виды (подвиды) доходов бюджета на 2020 год и на плановый период 2021 и 2022 годов» (приложение 2);  </w:t>
            </w:r>
          </w:p>
          <w:p>
            <w:pPr>
              <w:pStyle w:val="style24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ab/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-приложение 4 к решению Совета Хромцовского сельского поселения от 20.12.2019 №42 «Источники внутреннего финансирования дефицита бюджета Хромцовского сельского поселения на 2020 год и на плановый период 2021 и 2022 годов» (приложение 3);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ab/>
              <w:t>-приложение 6 к решению Совета Хромцовского сельского поселения от 20.12.2019 №42 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Хромцовского сельского поселения и не включенным в муниципальные программы Хромцовского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Хромцовского сельского поселения  на 2020 год» (приложение 4);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приложение 8 к решению Совета Хромцовского сельского поселения от 20.12.2019 №42 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Ведомственная структура расходов бюджета Хромцовского сельского поселения на 2020 год» (приложение 5);</w:t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  <w:t>-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приложение 10 к решению Совета Хромцовского сельского поселения от 20.12.2019 №42 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Распределение бюджетных ассигнований бюджета Хромцовского сельского поселения по разделам и подразделам классификации расходов бюджетов на 2020 год и на плановый период 2021 и 2022 годов» (приложение 6).</w:t>
            </w:r>
          </w:p>
          <w:p>
            <w:pPr>
              <w:pStyle w:val="style0"/>
              <w:spacing w:after="0" w:before="0" w:line="100" w:lineRule="atLeast"/>
              <w:ind w:firstLine="720" w:left="0" w:right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 Настоящее решение вступает в силу с момента его подписания. </w:t>
            </w:r>
          </w:p>
          <w:p>
            <w:pPr>
              <w:pStyle w:val="style0"/>
              <w:spacing w:after="0" w:before="0" w:line="100" w:lineRule="atLeast"/>
              <w:ind w:firstLine="720" w:left="0" w:right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firstLine="720" w:left="0" w:right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firstLine="720" w:left="0" w:right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firstLine="720" w:left="0" w:right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  <w:tbl>
            <w:tblPr>
              <w:jc w:val="left"/>
              <w:tblBorders/>
              <w:tblInd w:type="dxa" w:w="-108"/>
            </w:tblPr>
            <w:tblGrid>
              <w:gridCol w:w="4785"/>
              <w:gridCol w:w="4785"/>
            </w:tblGrid>
            <w:tr>
              <w:trPr>
                <w:cantSplit w:val="false"/>
              </w:trPr>
              <w:tc>
                <w:tcPr>
                  <w:tcW w:type="dxa" w:w="4785"/>
                  <w:tcBorders/>
                  <w:shd w:fill="auto" w:val="clear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>
                  <w:pPr>
                    <w:pStyle w:val="style0"/>
                    <w:jc w:val="both"/>
                  </w:pP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И.о.Главы Хромцовского </w:t>
                  </w:r>
                </w:p>
                <w:p>
                  <w:pPr>
                    <w:pStyle w:val="style0"/>
                    <w:jc w:val="both"/>
                  </w:pP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 xml:space="preserve">сельского поселения                                                                                                              </w:t>
                  </w:r>
                </w:p>
              </w:tc>
              <w:tc>
                <w:tcPr>
                  <w:tcW w:type="dxa" w:w="4785"/>
                  <w:tcBorders/>
                  <w:shd w:fill="auto" w:val="clear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>
                  <w:pPr>
                    <w:pStyle w:val="style0"/>
                    <w:jc w:val="right"/>
                  </w:pP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</w:r>
                </w:p>
                <w:p>
                  <w:pPr>
                    <w:pStyle w:val="style0"/>
                    <w:jc w:val="right"/>
                  </w:pPr>
                  <w:r>
                    <w:rPr>
                      <w:rFonts w:ascii="Times New Roman" w:cs="Times New Roman" w:hAnsi="Times New Roman"/>
                      <w:b/>
                      <w:sz w:val="24"/>
                      <w:szCs w:val="24"/>
                    </w:rPr>
                    <w:t>Т.Н.Денисова</w:t>
                  </w:r>
                </w:p>
              </w:tc>
            </w:tr>
          </w:tbl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Председатель Совета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</w:rPr>
              <w:t>Хромцовского сельского поселения                                                                  Т.А. Разина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24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  <w:p>
            <w:pPr>
              <w:pStyle w:val="style0"/>
              <w:spacing w:after="0" w:before="0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ind w:firstLine="708" w:left="0" w:right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4741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Приложение 3 </w:t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 решению Совета Хромцовского </w:t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сельского поселения</w:t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от 06.05.2020 №16</w:t>
            </w:r>
          </w:p>
          <w:p>
            <w:pPr>
              <w:pStyle w:val="style24"/>
              <w:spacing w:after="0" w:before="0"/>
              <w:jc w:val="right"/>
            </w:pPr>
            <w:r>
              <w:rPr>
                <w:sz w:val="24"/>
                <w:szCs w:val="24"/>
              </w:rPr>
              <w:t xml:space="preserve">          </w:t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Приложение 4 </w:t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 решению Совета Хромцовского </w:t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сельского поселения</w:t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от 20.12.2019 №42</w:t>
            </w:r>
          </w:p>
          <w:p>
            <w:pPr>
              <w:pStyle w:val="style24"/>
              <w:spacing w:after="0" w:before="0"/>
              <w:jc w:val="right"/>
            </w:pPr>
            <w:r>
              <w:rPr>
                <w:sz w:val="24"/>
                <w:szCs w:val="24"/>
              </w:rPr>
              <w:t xml:space="preserve">  </w:t>
            </w:r>
          </w:p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</w:tbl>
    <w:p>
      <w:pPr>
        <w:pStyle w:val="style24"/>
        <w:spacing w:after="0" w:before="0"/>
        <w:jc w:val="center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24"/>
        <w:spacing w:after="0" w:before="0"/>
        <w:jc w:val="center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24"/>
        <w:spacing w:after="0" w:before="0"/>
        <w:jc w:val="center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24"/>
        <w:spacing w:after="0" w:before="0"/>
        <w:jc w:val="center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24"/>
        <w:spacing w:after="0" w:before="0"/>
        <w:jc w:val="center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24"/>
        <w:spacing w:after="0" w:before="0"/>
        <w:jc w:val="center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24"/>
        <w:spacing w:after="0" w:before="0"/>
        <w:jc w:val="center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24"/>
        <w:spacing w:after="0" w:before="0"/>
        <w:jc w:val="center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sectPr>
          <w:headerReference r:id="rId2" w:type="even"/>
          <w:headerReference r:id="rId3" w:type="default"/>
          <w:type w:val="nextPage"/>
          <w:pgSz w:h="16838" w:w="11906"/>
          <w:pgMar w:bottom="1134" w:footer="0" w:gutter="0" w:header="709" w:left="1134" w:right="567" w:top="1134"/>
          <w:pgNumType w:fmt="decimal"/>
          <w:formProt w:val="false"/>
          <w:textDirection w:val="lrTb"/>
          <w:docGrid w:charSpace="-2049" w:linePitch="360" w:type="default"/>
        </w:sectPr>
        <w:pStyle w:val="style30"/>
        <w:ind w:hanging="0" w:left="0" w:right="360"/>
      </w:pPr>
      <w:r>
        <w:rPr/>
      </w:r>
    </w:p>
    <w:p>
      <w:pPr>
        <w:pStyle w:val="style24"/>
        <w:spacing w:after="0" w:before="0"/>
        <w:jc w:val="right"/>
      </w:pPr>
      <w:r>
        <w:rPr>
          <w:rFonts w:ascii="Times New Roman" w:cs="Times New Roman" w:hAnsi="Times New Roman"/>
          <w:sz w:val="24"/>
          <w:szCs w:val="24"/>
        </w:rPr>
        <w:t xml:space="preserve">Приложение 1          </w:t>
      </w:r>
    </w:p>
    <w:p>
      <w:pPr>
        <w:pStyle w:val="style24"/>
        <w:spacing w:after="0" w:before="0"/>
        <w:jc w:val="right"/>
      </w:pPr>
      <w:r>
        <w:rPr>
          <w:rFonts w:ascii="Times New Roman" w:cs="Times New Roman" w:hAnsi="Times New Roman"/>
          <w:sz w:val="24"/>
          <w:szCs w:val="24"/>
        </w:rPr>
        <w:t>к решению Совета</w:t>
      </w:r>
    </w:p>
    <w:p>
      <w:pPr>
        <w:pStyle w:val="style24"/>
        <w:spacing w:after="0" w:before="0"/>
        <w:jc w:val="right"/>
      </w:pPr>
      <w:r>
        <w:rPr>
          <w:rFonts w:ascii="Times New Roman" w:cs="Times New Roman" w:hAnsi="Times New Roman"/>
          <w:sz w:val="24"/>
          <w:szCs w:val="24"/>
        </w:rPr>
        <w:t>Хромцовского сельского поселения</w:t>
      </w:r>
    </w:p>
    <w:p>
      <w:pPr>
        <w:pStyle w:val="style24"/>
        <w:spacing w:after="0" w:before="0"/>
        <w:jc w:val="right"/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от  28.08.2020  №34  </w:t>
      </w:r>
    </w:p>
    <w:p>
      <w:pPr>
        <w:pStyle w:val="style24"/>
        <w:spacing w:after="0" w:before="0"/>
        <w:jc w:val="right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24"/>
        <w:spacing w:after="0" w:before="0"/>
        <w:jc w:val="right"/>
      </w:pPr>
      <w:r>
        <w:rPr>
          <w:rFonts w:ascii="Times New Roman" w:cs="Times New Roman" w:hAnsi="Times New Roman"/>
          <w:sz w:val="24"/>
          <w:szCs w:val="24"/>
        </w:rPr>
        <w:t xml:space="preserve">Приложение 2          </w:t>
      </w:r>
    </w:p>
    <w:p>
      <w:pPr>
        <w:pStyle w:val="style24"/>
        <w:spacing w:after="0" w:before="0"/>
        <w:jc w:val="right"/>
      </w:pPr>
      <w:r>
        <w:rPr>
          <w:rFonts w:ascii="Times New Roman" w:cs="Times New Roman" w:hAnsi="Times New Roman"/>
          <w:sz w:val="24"/>
          <w:szCs w:val="24"/>
        </w:rPr>
        <w:t>к решению Совета</w:t>
      </w:r>
    </w:p>
    <w:p>
      <w:pPr>
        <w:pStyle w:val="style24"/>
        <w:spacing w:after="0" w:before="0"/>
        <w:jc w:val="right"/>
      </w:pPr>
      <w:r>
        <w:rPr>
          <w:rFonts w:ascii="Times New Roman" w:cs="Times New Roman" w:hAnsi="Times New Roman"/>
          <w:sz w:val="24"/>
          <w:szCs w:val="24"/>
        </w:rPr>
        <w:t>Хромцовского сельского поселения</w:t>
      </w:r>
    </w:p>
    <w:p>
      <w:pPr>
        <w:pStyle w:val="style24"/>
        <w:spacing w:after="0" w:before="0"/>
        <w:jc w:val="right"/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от     20.12.2019 № 42 </w:t>
      </w:r>
    </w:p>
    <w:p>
      <w:pPr>
        <w:pStyle w:val="style24"/>
        <w:spacing w:after="0" w:before="0"/>
        <w:jc w:val="right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24"/>
        <w:spacing w:after="0" w:before="0"/>
        <w:jc w:val="both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24"/>
        <w:spacing w:after="0" w:before="0"/>
        <w:jc w:val="both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24"/>
        <w:spacing w:after="0" w:before="0"/>
        <w:jc w:val="center"/>
      </w:pPr>
      <w:r>
        <w:rPr>
          <w:rFonts w:ascii="Times New Roman" w:cs="Times New Roman" w:hAnsi="Times New Roman"/>
          <w:b/>
          <w:sz w:val="24"/>
          <w:szCs w:val="24"/>
        </w:rPr>
        <w:t>Доходы бюджета Хромцовского сельского поселения по кодам классификации доходов бюджетов</w:t>
      </w:r>
    </w:p>
    <w:p>
      <w:pPr>
        <w:pStyle w:val="style24"/>
        <w:spacing w:after="0" w:before="0"/>
        <w:jc w:val="center"/>
      </w:pPr>
      <w:r>
        <w:rPr>
          <w:rFonts w:ascii="Times New Roman" w:cs="Times New Roman" w:hAnsi="Times New Roman"/>
          <w:b/>
          <w:sz w:val="24"/>
          <w:szCs w:val="24"/>
        </w:rPr>
        <w:t>на 2020 год и на плановый период 2021 и 2022 годов</w:t>
      </w:r>
    </w:p>
    <w:p>
      <w:pPr>
        <w:pStyle w:val="style24"/>
        <w:spacing w:after="0" w:before="0"/>
        <w:jc w:val="both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24"/>
        <w:spacing w:after="0" w:before="0"/>
        <w:jc w:val="both"/>
      </w:pPr>
      <w:r>
        <w:rPr>
          <w:rFonts w:ascii="Times New Roman" w:cs="Times New Roman" w:hAnsi="Times New Roman"/>
          <w:b/>
          <w:sz w:val="24"/>
          <w:szCs w:val="24"/>
        </w:rPr>
      </w:r>
    </w:p>
    <w:tbl>
      <w:tblPr>
        <w:jc w:val="left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  <w:tblInd w:type="dxa" w:w="-108"/>
      </w:tblPr>
      <w:tblGrid>
        <w:gridCol w:w="6236"/>
        <w:gridCol w:w="3475"/>
        <w:gridCol w:w="1"/>
      </w:tblGrid>
      <w:tr>
        <w:trPr>
          <w:tblHeader w:val="true"/>
          <w:trHeight w:hRule="atLeast" w:val="120"/>
          <w:cantSplit w:val="false"/>
        </w:trPr>
        <w:tc>
          <w:tcPr>
            <w:tcW w:type="dxa" w:w="623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type="dxa" w:w="347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Код классификации</w:t>
            </w:r>
          </w:p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доходов бюджетов Российской</w:t>
            </w:r>
          </w:p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Федерации</w:t>
            </w:r>
          </w:p>
        </w:tc>
        <w:tc>
          <w:tcPr>
            <w:tcW w:type="dxa" w:w="1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Сумма, руб.</w:t>
            </w:r>
          </w:p>
        </w:tc>
      </w:tr>
      <w:tr>
        <w:trPr>
          <w:tblHeader w:val="true"/>
          <w:trHeight w:hRule="atLeast" w:val="690"/>
          <w:cantSplit w:val="false"/>
        </w:trPr>
        <w:tc>
          <w:tcPr>
            <w:tcW w:type="dxa" w:w="623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347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2022 год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2 654 945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2 712 485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2 735 993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947 945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974 760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978 659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000 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947 935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974 760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978 659</w:t>
            </w:r>
          </w:p>
        </w:tc>
      </w:tr>
      <w:tr>
        <w:trPr>
          <w:trHeight w:hRule="atLeast" w:val="1147"/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 (1) и 228 Налогового кодекса Российской Федерации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000 1 01 02010 01 0000 110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946 580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973 510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977 404</w:t>
            </w:r>
          </w:p>
        </w:tc>
      </w:tr>
      <w:tr>
        <w:trPr>
          <w:trHeight w:hRule="atLeast" w:val="1147"/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 (1) и 228 Налогового кодекса Российской Федерации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182 1 01 02010 01 0000 110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946 580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973 510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977 404</w:t>
            </w:r>
          </w:p>
        </w:tc>
      </w:tr>
      <w:tr>
        <w:trPr>
          <w:trHeight w:hRule="atLeast" w:val="1147"/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000 1 01 02020 01 0000 110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210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147"/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182 1 01 02020 01 0000 110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210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825"/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000 1 01 02030 01 0000 110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1 155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1 250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1 255</w:t>
            </w:r>
          </w:p>
        </w:tc>
      </w:tr>
      <w:tr>
        <w:trPr>
          <w:trHeight w:hRule="atLeast" w:val="825"/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182 1 01 02030 01 0000 110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1 155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1 250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1 255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000 1 05 00000 00 0000 000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200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000 1 05 03010 01 0000 110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200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905 800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905 800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909 423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000 1 06 01000 00 0000 110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162 800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162 800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163 451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000 1 06 01030 10 0000 110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162 800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162 800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163 451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182 1 06 01030 10 0000 110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162 800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162 800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163 451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000 1 06 06000 00 0000 110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743 000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743 000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745 972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000 1 06 06030 00 0000 110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443 000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443 000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444 772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000 1 06 06033 10 0000 110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443 000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443 000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444 772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182 1 06 06033 10 0000 110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443 000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443 000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444 772</w:t>
            </w:r>
          </w:p>
        </w:tc>
      </w:tr>
      <w:tr>
        <w:trPr>
          <w:trHeight w:hRule="atLeast" w:val="303"/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000 1 06 06040 00 0000 110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300 000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300 000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301 200</w:t>
            </w:r>
          </w:p>
        </w:tc>
      </w:tr>
      <w:tr>
        <w:trPr>
          <w:trHeight w:hRule="atLeast" w:val="657"/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000 1 06 06043 10 0000 110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300 000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300 000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301 200</w:t>
            </w:r>
          </w:p>
        </w:tc>
      </w:tr>
      <w:tr>
        <w:trPr>
          <w:trHeight w:hRule="atLeast" w:val="657"/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182 1 06 06043 10 0000 110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300 000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300 000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301 200</w:t>
            </w:r>
          </w:p>
        </w:tc>
      </w:tr>
      <w:tr>
        <w:trPr>
          <w:trHeight w:hRule="atLeast" w:val="324"/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2 000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2 000</w:t>
            </w:r>
          </w:p>
        </w:tc>
      </w:tr>
      <w:tr>
        <w:trPr>
          <w:trHeight w:hRule="atLeast" w:val="825"/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000 1 08 04000 01 0000 110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2 000</w:t>
            </w:r>
          </w:p>
        </w:tc>
      </w:tr>
      <w:tr>
        <w:trPr>
          <w:trHeight w:hRule="atLeast" w:val="1226"/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000 1 08 04020 01 0000 110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2 000</w:t>
            </w:r>
          </w:p>
        </w:tc>
      </w:tr>
      <w:tr>
        <w:trPr>
          <w:trHeight w:hRule="atLeast" w:val="1226"/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013 1 08 04020 01 0000 110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2 000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380 000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409 725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425 711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00 1 11 05000 00 0000 120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290 000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319 725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335 711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 бюджетных и автономных учреждений)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000 1 11 05030 00 0000 120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290 000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319 725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335 711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000 1 11 05035 10 0000 120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290 000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319 725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335 711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013 1 11 05035 10 0000 120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290 000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319 725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335 711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000 1 11 09000 00 0000 120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90 000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90 000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000 1 11 09040 00 0000 120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90 000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90 000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000 1 11 09045 10 0000 120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90 000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90 000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013 1 11 09045 10 0000 120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90 000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90 000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000 1 13 00000 00 0000 00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420 000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420 000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420 000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000 1 13 01000 00 0000 130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20 000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000 1 13 01990 00 0000 130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20 000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000 1 13 01995 10 0000 130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20 000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013 1 13 01995 10 0000 130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20 000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000 1 13 02000 00 0000 130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400 000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400 000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400 000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000 1 13 02060 00 0000 130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400 000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400 000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400 000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000 1 13 02065 10 0000 130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400 000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400 000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400 000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013 1 13 02065 10 0000 130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400 000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400 000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400 000</w:t>
            </w:r>
          </w:p>
        </w:tc>
      </w:tr>
      <w:tr>
        <w:trPr>
          <w:trHeight w:hRule="atLeast" w:val="356"/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10 359 132,73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3 041 160,23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3 026 925,16</w:t>
            </w:r>
          </w:p>
        </w:tc>
      </w:tr>
      <w:tr>
        <w:trPr>
          <w:trHeight w:hRule="atLeast" w:val="356"/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000 2 02 00000 00 0000 000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10 529 801,63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3 041 160,23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3 026 925,16</w:t>
            </w:r>
          </w:p>
        </w:tc>
      </w:tr>
      <w:tr>
        <w:trPr>
          <w:trHeight w:hRule="atLeast" w:val="563"/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2 313 660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1 735 900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1 685 500</w:t>
            </w:r>
          </w:p>
        </w:tc>
      </w:tr>
      <w:tr>
        <w:trPr>
          <w:trHeight w:hRule="atLeast" w:val="443"/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000 2 02 15001 00 0000 150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2 014 600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1 735 900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1 685 500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000 2 02 15001 10 0000 150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2 014 600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1 735 900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1 685 500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013 2 02 15001 10 0000 150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2 014 600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1 735 900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1 685 500</w:t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000 2 02 15002 00 0000 150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299 060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000 2 02 15002 10 0000 150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299 060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013 2 02 15002 10 0000 150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299 060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81 195,1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82 208,7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88 444,8</w:t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000 2 02 35120 00 0000 150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195,1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208,7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2 544,8</w:t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000 2 02 35120 10 0000 150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195,1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208,7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2 544,8</w:t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013 2 02 35120 10 0000 150</w:t>
            </w:r>
          </w:p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i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195,1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208,7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2 544,8</w:t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000 2 02 35118 00 0000 150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81 000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82 000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85 900</w:t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Субвенция бюджетам сельских поселений на осуществление  первичного воинского учета на территориях, где отсутствуют военные комиссариаты 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000 2 02 35118 10 0000 150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81 000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82 000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85 900</w:t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Субвенция бюджетам сельских поселений на осуществление  первичного воинского учета на территориях, где отсутствуют военные комиссариаты 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013 2 02 35118 10 0000 150</w:t>
            </w:r>
          </w:p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i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81 000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82 000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85 900</w:t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2 694 269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Субсидия бюджетам сельских поселений на поддержку отрасли культуры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013 2 02 25519 10 0000 150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107 527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Субсидия бюджетам сельских поселений на поддержку отрасли культуры, в том числе: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013 2 02 25519 10 0000 150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107 527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Субсидии бюджетам муниципальных образований Ивановской области на государственную поддержку лучших сельских учреждений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013 202 25519 10 0000 150</w:t>
            </w:r>
          </w:p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i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107 527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Cs/>
                <w:color w:val="000000"/>
                <w:spacing w:val="-2"/>
                <w:sz w:val="24"/>
                <w:szCs w:val="24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000 2 02 29900 00 0000 150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1 057 265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000 2 02 29900 10 0000 150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1 057 265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013 2 02 29900 10 0000 150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1 057 265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Cs/>
                <w:color w:val="000000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Cs/>
                <w:color w:val="000000"/>
                <w:spacing w:val="-2"/>
                <w:sz w:val="24"/>
                <w:szCs w:val="24"/>
              </w:rPr>
              <w:t>Субсидии бюджетам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013 2 02 29900 10 0000 150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150 000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Субсидии бюджетам сельских поселений Фурмановского муниципального района на благоустройство памятных мест к празднованию 75-й годовщины Победы в Великой Отечественной Войне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013 2 02 29900 10 0000 150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57 555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Субсидии бюджетам сельских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013 2 02 29900 10 0000 150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849 710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Прочие субсидии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000 2 02 29999 00 0000 150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1 529 477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000 2 02 29999 10 0000 150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1 529 477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Прочие субсидии бюджетам сельских поселений в том числе: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013 2 02 29999 10 0000 150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1 529 477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013 2 02 29999 10 0000 150</w:t>
            </w:r>
          </w:p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i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776 477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Субсидии бюджетам муниципальных образований на укрепление материально-технической базы муниципальных учреждений культуры Ивановской области в рамках иных непрограммных мероприятий по наказам избирателей депутатам Ивановской областной Думы на 2020 год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013 2 02 29999 10 0000 150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400 000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013 2 02 29999 10 0000 150</w:t>
            </w:r>
          </w:p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353 000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5 440 677,53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1 223 051,53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1 252 980,36</w:t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000 2 02 40014 00 0000 150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5 440 677,53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1 223 051,53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1 252 980,36</w:t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000 2 02 40014 10 0000 150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5 440 677,53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1 223 051,53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1 252 980,36</w:t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013 2 02 40014 10 0000 150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5 440 677,53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1 223 051,53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1 252 980,36</w:t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межбюджетных трансфертов бюджетам сельских поселений Фурмановского муниципального района на осуществление переданных полномочий Фурмановского муниципального района по содержание муниципального жилищного фонда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013 2 02 40014 10 0000 150</w:t>
            </w:r>
          </w:p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202 450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159 450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159 450</w:t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межбюджетных трансфертов бюджетам сельских поселений на осуществление переданных полномочий Фурмановского муниципального района по содержанию мест захоронения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013 2 02 40014 10 0000 150</w:t>
            </w:r>
          </w:p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138 000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138 000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138 000</w:t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8"/>
              <w:ind w:hanging="0" w:left="0" w:right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межбюджетных трансфертов бюджетам сельских поселений Фурмановского муниципального района на исполнение переданных полномочий по организации в границах сельских поселений 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Фурмановского муниципального района газоснабжения населения</w:t>
            </w:r>
          </w:p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013 2 02 40014 10 0000 150</w:t>
            </w:r>
          </w:p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109 799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109 799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109 799</w:t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8"/>
              <w:ind w:hanging="0" w:left="0" w:right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межбюджетных трансфертов бюджетам сельских поселений Фурмановского муниципального района на исполнение переданных полномочий Фурмановского муниципального района по организации библиотечного обслуживания населения</w:t>
            </w:r>
          </w:p>
          <w:p>
            <w:pPr>
              <w:pStyle w:val="style28"/>
              <w:ind w:hanging="0" w:left="0" w:right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013 2 02 40014 10 0000 150</w:t>
            </w:r>
          </w:p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154 189,61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155 992,78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155 992,78</w:t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8"/>
              <w:ind w:hanging="0" w:left="0" w:right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межбюджетных трансфертов бюджетам сельских поселений Фурмановского муниципального района на исполнение части полномочий по 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013 2 02 40014 10 0000 150</w:t>
            </w:r>
          </w:p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1 275 412,10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572 429,75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602 358,58</w:t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8"/>
              <w:ind w:hanging="0" w:left="0" w:right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межбюджетных трансфертов бюджетам сельских поселений Фурмановского муниципального района на осуществление переданных полномочий Фурмановского муниципального района по созданию условий для обеспечения поселений услугами организаций культуры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013 2 02 40014 10 0000 150</w:t>
            </w:r>
          </w:p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3 336 943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8"/>
              <w:ind w:hanging="0" w:left="0" w:right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межбюджетных трансфертов бюджетам сельских поселений Фурмановского муниципального района на поэтапное повышение средней заработной платы отдельным категориям работников учреждений культуры до средней заработной платы в Ивановской области в соответствии с указами Президента Российской Федерации </w:t>
            </w:r>
          </w:p>
          <w:p>
            <w:pPr>
              <w:pStyle w:val="style28"/>
              <w:ind w:hanging="0" w:left="0" w:right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013 2 02 40014 10 0000 150</w:t>
            </w:r>
          </w:p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7 091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Иные межбюджетные трансферты бюджетам сельских поселений Фурмановского муниципального района на софинансирование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013 2 02 40014 10 0000 150</w:t>
            </w:r>
          </w:p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129 412,82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межбюджетных трансфертов бюджетам сельских поселений Фурмановского муниципального района на 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013 2 02 40014 10 0000 150</w:t>
            </w:r>
          </w:p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87 380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87 380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87 380</w:t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000 2 07 00000 00 0000 000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15 000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000 2 07 05030 10 0000 150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15 000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013 2 07 05030 10 0000 150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15 000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000 2 19 00000 00 0000 000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-185 668,90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000 2 19 60010 10 0000 150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-185 668,90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9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013 2 19 60010 10 0000 150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-185 668,90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428"/>
          <w:cantSplit w:val="true"/>
        </w:trPr>
        <w:tc>
          <w:tcPr>
            <w:tcW w:type="dxa" w:w="6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type="dxa" w:w="34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13 014 077,73</w:t>
            </w:r>
          </w:p>
        </w:tc>
        <w:tc>
          <w:tcPr>
            <w:tcW w:type="dxa" w:w="193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5 753 645,23</w:t>
            </w:r>
          </w:p>
        </w:tc>
        <w:tc>
          <w:tcPr>
            <w:tcW w:type="dxa" w:w="291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5 762 918,16</w:t>
            </w:r>
          </w:p>
        </w:tc>
      </w:tr>
    </w:tbl>
    <w:p>
      <w:pPr>
        <w:pStyle w:val="style24"/>
        <w:spacing w:after="0" w:before="0"/>
        <w:ind w:hanging="0" w:left="0" w:right="-142"/>
        <w:jc w:val="center"/>
      </w:pPr>
      <w:r>
        <w:rPr>
          <w:rFonts w:ascii="Times New Roman" w:cs="Times New Roman" w:hAnsi="Times New Roman"/>
          <w:b/>
          <w:sz w:val="24"/>
          <w:szCs w:val="24"/>
        </w:rPr>
      </w:r>
    </w:p>
    <w:tbl>
      <w:tblPr>
        <w:jc w:val="left"/>
        <w:tblBorders/>
        <w:tblInd w:type="dxa" w:w="-108"/>
      </w:tblPr>
      <w:tblGrid>
        <w:gridCol w:w="8754"/>
        <w:gridCol w:w="6095"/>
      </w:tblGrid>
      <w:tr>
        <w:trPr>
          <w:cantSplit w:val="false"/>
        </w:trPr>
        <w:tc>
          <w:tcPr>
            <w:tcW w:type="dxa" w:w="875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609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2225" w:val="left"/>
              </w:tabs>
              <w:spacing w:after="0" w:before="0"/>
              <w:ind w:hanging="0" w:left="2160" w:right="0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Приложение 2         </w:t>
            </w:r>
          </w:p>
          <w:p>
            <w:pPr>
              <w:pStyle w:val="style24"/>
              <w:tabs>
                <w:tab w:leader="none" w:pos="12225" w:val="left"/>
              </w:tabs>
              <w:spacing w:after="0" w:before="0"/>
              <w:ind w:hanging="0" w:left="2160" w:right="0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 решению Совета</w:t>
            </w:r>
          </w:p>
          <w:p>
            <w:pPr>
              <w:pStyle w:val="style24"/>
              <w:tabs>
                <w:tab w:leader="none" w:pos="12225" w:val="left"/>
              </w:tabs>
              <w:spacing w:after="0" w:before="0"/>
              <w:ind w:hanging="0" w:left="2160" w:right="0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Хромцовского сельского поселения</w:t>
            </w:r>
          </w:p>
          <w:p>
            <w:pPr>
              <w:pStyle w:val="style24"/>
              <w:tabs>
                <w:tab w:leader="none" w:pos="12225" w:val="left"/>
              </w:tabs>
              <w:spacing w:after="0" w:before="0"/>
              <w:ind w:hanging="0" w:left="2160" w:right="0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от 28.08.2020 №34 </w:t>
            </w:r>
          </w:p>
        </w:tc>
      </w:tr>
      <w:tr>
        <w:trPr>
          <w:cantSplit w:val="false"/>
        </w:trPr>
        <w:tc>
          <w:tcPr>
            <w:tcW w:type="dxa" w:w="875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609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2225" w:val="left"/>
              </w:tabs>
              <w:spacing w:after="0" w:before="0"/>
              <w:ind w:hanging="0" w:left="2160" w:right="0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24"/>
              <w:tabs>
                <w:tab w:leader="none" w:pos="12225" w:val="left"/>
              </w:tabs>
              <w:spacing w:after="0" w:before="0"/>
              <w:ind w:hanging="0" w:left="2160" w:right="0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Приложение 3         </w:t>
            </w:r>
          </w:p>
          <w:p>
            <w:pPr>
              <w:pStyle w:val="style24"/>
              <w:tabs>
                <w:tab w:leader="none" w:pos="12225" w:val="left"/>
              </w:tabs>
              <w:spacing w:after="0" w:before="0"/>
              <w:ind w:hanging="0" w:left="2160" w:right="0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 решению Совета</w:t>
            </w:r>
          </w:p>
          <w:p>
            <w:pPr>
              <w:pStyle w:val="style24"/>
              <w:tabs>
                <w:tab w:leader="none" w:pos="12225" w:val="left"/>
              </w:tabs>
              <w:spacing w:after="0" w:before="0"/>
              <w:ind w:hanging="0" w:left="2160" w:right="0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Хромцовского сельского поселения</w:t>
            </w:r>
          </w:p>
          <w:p>
            <w:pPr>
              <w:pStyle w:val="style24"/>
              <w:tabs>
                <w:tab w:leader="none" w:pos="12225" w:val="left"/>
              </w:tabs>
              <w:spacing w:after="0" w:before="0"/>
              <w:ind w:hanging="0" w:left="2160" w:right="0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от 20.12.2019 № 42</w:t>
            </w:r>
          </w:p>
          <w:p>
            <w:pPr>
              <w:pStyle w:val="style24"/>
              <w:tabs>
                <w:tab w:leader="none" w:pos="12225" w:val="left"/>
              </w:tabs>
              <w:spacing w:after="0" w:before="0"/>
              <w:ind w:hanging="0" w:left="2160" w:right="0"/>
              <w:jc w:val="righ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</w:tc>
      </w:tr>
    </w:tbl>
    <w:p>
      <w:pPr>
        <w:pStyle w:val="style0"/>
        <w:tabs>
          <w:tab w:leader="none" w:pos="10065" w:val="left"/>
        </w:tabs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24"/>
        <w:tabs>
          <w:tab w:leader="none" w:pos="10065" w:val="left"/>
        </w:tabs>
        <w:spacing w:after="0" w:before="0"/>
        <w:jc w:val="center"/>
      </w:pPr>
      <w:r>
        <w:rPr>
          <w:rFonts w:ascii="Times New Roman" w:cs="Times New Roman" w:hAnsi="Times New Roman"/>
          <w:b/>
          <w:sz w:val="24"/>
          <w:szCs w:val="24"/>
        </w:rPr>
        <w:t xml:space="preserve">    </w:t>
      </w:r>
      <w:r>
        <w:rPr>
          <w:rFonts w:ascii="Times New Roman" w:cs="Times New Roman" w:hAnsi="Times New Roman"/>
          <w:b/>
          <w:sz w:val="24"/>
          <w:szCs w:val="24"/>
        </w:rPr>
        <w:t xml:space="preserve">Перечень главных администраторов </w:t>
      </w:r>
    </w:p>
    <w:p>
      <w:pPr>
        <w:pStyle w:val="style24"/>
        <w:tabs>
          <w:tab w:leader="none" w:pos="10065" w:val="left"/>
        </w:tabs>
        <w:spacing w:after="0" w:before="0"/>
        <w:jc w:val="center"/>
      </w:pPr>
      <w:r>
        <w:rPr>
          <w:rFonts w:ascii="Times New Roman" w:cs="Times New Roman" w:hAnsi="Times New Roman"/>
          <w:b/>
          <w:sz w:val="24"/>
          <w:szCs w:val="24"/>
        </w:rPr>
        <w:t xml:space="preserve">доходов бюджета Хромцовского сельского поселения, закрепляемые за ними виды (подвиды) доходов бюджета на 2020 год и на плановый период 2021 и 2022 годов </w:t>
      </w:r>
    </w:p>
    <w:p>
      <w:pPr>
        <w:pStyle w:val="style24"/>
        <w:tabs>
          <w:tab w:leader="none" w:pos="10065" w:val="left"/>
        </w:tabs>
        <w:spacing w:after="0" w:before="0"/>
        <w:jc w:val="center"/>
      </w:pPr>
      <w:r>
        <w:rPr>
          <w:rFonts w:ascii="Times New Roman" w:cs="Times New Roman" w:hAnsi="Times New Roman"/>
          <w:b/>
          <w:sz w:val="24"/>
          <w:szCs w:val="24"/>
        </w:rPr>
      </w:r>
    </w:p>
    <w:tbl>
      <w:tblPr>
        <w:jc w:val="left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  <w:tblInd w:type="dxa" w:w="-108"/>
      </w:tblPr>
      <w:tblGrid>
        <w:gridCol w:w="3070"/>
        <w:gridCol w:w="11814"/>
      </w:tblGrid>
      <w:tr>
        <w:trPr>
          <w:tblHeader w:val="true"/>
          <w:trHeight w:hRule="atLeast" w:val="462"/>
          <w:cantSplit w:val="true"/>
        </w:trPr>
        <w:tc>
          <w:tcPr>
            <w:tcW w:type="dxa" w:w="3070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Хромцовского сельского поселения</w:t>
            </w:r>
          </w:p>
        </w:tc>
        <w:tc>
          <w:tcPr>
            <w:tcW w:type="dxa" w:w="11814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Наименование </w:t>
            </w:r>
          </w:p>
        </w:tc>
      </w:tr>
      <w:tr>
        <w:trPr>
          <w:tblHeader w:val="true"/>
          <w:trHeight w:hRule="atLeast" w:val="897"/>
          <w:cantSplit w:val="true"/>
        </w:trPr>
        <w:tc>
          <w:tcPr>
            <w:tcW w:type="dxa" w:w="3070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11814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001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Администрация Фурмановского муниципального района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10065" w:val="left"/>
              </w:tabs>
              <w:jc w:val="center"/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001 1 16 01154 01 0000 140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10065" w:val="left"/>
              </w:tabs>
              <w:jc w:val="both"/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10065" w:val="left"/>
              </w:tabs>
              <w:jc w:val="center"/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001 1 16 01157 01 0000 140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10065" w:val="left"/>
              </w:tabs>
              <w:jc w:val="both"/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10065" w:val="left"/>
              </w:tabs>
              <w:jc w:val="center"/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001 1 16 01194 01 0000 140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10065" w:val="left"/>
              </w:tabs>
              <w:jc w:val="both"/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001 1 16 10100 10 0000 140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10065" w:val="left"/>
              </w:tabs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Совет Фурмановского муниципального района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009 1 16 01054 01 0000 140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1"/>
              <w:tabs>
                <w:tab w:leader="none" w:pos="10065" w:val="left"/>
              </w:tabs>
              <w:jc w:val="both"/>
            </w:pPr>
            <w:r>
              <w:rPr>
                <w:rFonts w:ascii="Times New Roman" w:cs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009 1 16 01154 01 0000 140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1"/>
              <w:tabs>
                <w:tab w:leader="none" w:pos="10065" w:val="left"/>
              </w:tabs>
              <w:jc w:val="both"/>
            </w:pPr>
            <w:r>
              <w:rPr>
                <w:rFonts w:ascii="Times New Roman" w:cs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009 1 16 01157 01 0000 140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1"/>
              <w:tabs>
                <w:tab w:leader="none" w:pos="10065" w:val="left"/>
              </w:tabs>
              <w:jc w:val="both"/>
            </w:pPr>
            <w:r>
              <w:rPr>
                <w:rFonts w:ascii="Times New Roman" w:cs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009 1 16 01194 01 0000 140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1"/>
              <w:tabs>
                <w:tab w:leader="none" w:pos="10065" w:val="left"/>
              </w:tabs>
              <w:jc w:val="both"/>
            </w:pPr>
            <w:r>
              <w:rPr>
                <w:rFonts w:ascii="Times New Roman" w:cs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10065" w:val="left"/>
              </w:tabs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009 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1 16 10100 10 0000 140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10065" w:val="left"/>
              </w:tabs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012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Департамент управления имуществом Ивановской области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012 1 11 05026 10 0000 120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013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Администрация Хромцовского сельского поселения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013 1 08 04020 01 0000 110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действий: сумма платежа 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013 1 11 05035 10 0000 120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013 1 11 05075 10 0000 120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013 1 11 09045 10 0000 120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013 1 13 01995 10 0000 130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013 1 13 02065 10 0000 130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013 1 13 02995 10 0015 130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Прочие доходы от компенсации затрат бюджетов сельских поселений (доходы от возврата бюджетных средств, предоставленных за счет средств межбюджетных трансфертов из областного бюджета)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013 1 13 02995 10 0016 130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Прочие доходы от компенсации затрат бюджетов сельских поселений (прочие доходы от компенсации затрат бюджета Хромцовского сельского поселения)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013 1 14 02053 10 0000 410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   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013 1 14 06025 10 0000 430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10065" w:val="left"/>
              </w:tabs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013 1 16 07010 10 0000 140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10065" w:val="left"/>
              </w:tabs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поселения.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10065" w:val="left"/>
              </w:tabs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013 1 16 07090 10 0000 140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10065" w:val="left"/>
              </w:tabs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013 1 16 10031 10 0000 140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10065" w:val="left"/>
              </w:tabs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013 1 16 10081 10 0000 140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10065" w:val="left"/>
              </w:tabs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10065" w:val="left"/>
              </w:tabs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013 1 16 10123 01 0000 140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1"/>
              <w:tabs>
                <w:tab w:leader="none" w:pos="10065" w:val="left"/>
              </w:tabs>
              <w:jc w:val="both"/>
            </w:pPr>
            <w:r>
              <w:rPr>
                <w:rFonts w:ascii="Times New Roman" w:cs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 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013 1 17 01050 10 0000 180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013 1 17 05050 10 0000 180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013 2 02 15001 10 0000 150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10065" w:val="left"/>
              </w:tabs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013 2 02 15002 10 0000 150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10065" w:val="left"/>
              </w:tabs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013 2 02 20216 10 0000 150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013 2 02 25519 10 0000 150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tabs>
                <w:tab w:leader="none" w:pos="10065" w:val="left"/>
              </w:tabs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Субсидия бюджетам сельских поселений на поддержку отрасли культуры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013 2 02 29900 10 0000 150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013 2 02 29999 10 0000 150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013 2 02 35120 10 0000 150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013 2 02 35118 10 0000 150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013 2 02 30024 10 0000 150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013 2 02 39999 10 0000 150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013 2 02 49999 10 0000 150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013 2 07 05030 10 0000 150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013 2 08 05000 10 0000 150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013 2 18 60010 10 0000 150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013 2 19 60010 10 0000 150 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042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042 1 16 07090 10 0000 140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182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182 1 01 02010 01 0000 110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182 1 01 02020 01 0000 110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182 1 01 02030 01 0000 110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182 1 06 01030 10 0000 110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182 1 06 06033 10 0000 110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>
        <w:trPr>
          <w:cantSplit w:val="false"/>
        </w:trPr>
        <w:tc>
          <w:tcPr>
            <w:tcW w:type="dxa" w:w="30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182 1 06 06043 10 0000 110</w:t>
            </w:r>
          </w:p>
        </w:tc>
        <w:tc>
          <w:tcPr>
            <w:tcW w:type="dxa" w:w="1181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tabs>
                <w:tab w:leader="none" w:pos="10065" w:val="left"/>
              </w:tabs>
              <w:spacing w:after="12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>
      <w:pPr>
        <w:pStyle w:val="style24"/>
        <w:tabs>
          <w:tab w:leader="none" w:pos="1134" w:val="left"/>
        </w:tabs>
      </w:pPr>
      <w:r>
        <w:rPr>
          <w:sz w:val="24"/>
          <w:szCs w:val="24"/>
        </w:rPr>
      </w:r>
    </w:p>
    <w:p>
      <w:pPr>
        <w:pStyle w:val="style24"/>
        <w:spacing w:after="0" w:before="0"/>
        <w:ind w:hanging="0" w:left="0" w:right="-142"/>
        <w:jc w:val="center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24"/>
        <w:spacing w:after="0" w:before="0"/>
        <w:ind w:hanging="0" w:left="0" w:right="-142"/>
        <w:jc w:val="center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0"/>
      </w:pPr>
      <w:r>
        <w:rPr/>
      </w:r>
    </w:p>
    <w:p>
      <w:pPr>
        <w:pStyle w:val="style0"/>
        <w:tabs>
          <w:tab w:leader="none" w:pos="5836" w:val="left"/>
        </w:tabs>
      </w:pPr>
      <w:r>
        <w:rPr/>
        <w:tab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  <w:tabs>
          <w:tab w:leader="none" w:pos="11340" w:val="left"/>
          <w:tab w:leader="none" w:pos="12616" w:val="left"/>
          <w:tab w:leader="none" w:pos="14570" w:val="left"/>
        </w:tabs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tabs>
          <w:tab w:leader="none" w:pos="11340" w:val="left"/>
          <w:tab w:leader="none" w:pos="12616" w:val="left"/>
          <w:tab w:leader="none" w:pos="14570" w:val="left"/>
        </w:tabs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tabs>
          <w:tab w:leader="none" w:pos="11340" w:val="left"/>
          <w:tab w:leader="none" w:pos="12616" w:val="left"/>
          <w:tab w:leader="none" w:pos="14570" w:val="left"/>
        </w:tabs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Приложение 3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к решению Совета 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 28.08. 2020 №34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Приложение 6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к решению Совета 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 20.12. 2019 №42</w:t>
      </w:r>
    </w:p>
    <w:p>
      <w:pPr>
        <w:pStyle w:val="style24"/>
        <w:spacing w:after="0" w:before="0"/>
        <w:jc w:val="right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24"/>
        <w:spacing w:after="0" w:before="0"/>
        <w:jc w:val="center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24"/>
        <w:spacing w:after="0" w:before="0"/>
        <w:jc w:val="center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24"/>
        <w:spacing w:after="0" w:before="0"/>
        <w:jc w:val="center"/>
      </w:pPr>
      <w:r>
        <w:rPr>
          <w:rFonts w:ascii="Times New Roman" w:cs="Times New Roman" w:hAnsi="Times New Roman"/>
          <w:b/>
          <w:sz w:val="24"/>
          <w:szCs w:val="24"/>
        </w:rPr>
        <w:t>Источники внутреннего финансирования дефицита бюджета Хромцовского сельского поселения на 2020 год</w:t>
      </w:r>
    </w:p>
    <w:p>
      <w:pPr>
        <w:pStyle w:val="style24"/>
        <w:spacing w:after="0" w:before="0"/>
        <w:jc w:val="center"/>
      </w:pPr>
      <w:r>
        <w:rPr>
          <w:rFonts w:ascii="Times New Roman" w:cs="Times New Roman" w:hAnsi="Times New Roman"/>
          <w:b/>
          <w:sz w:val="24"/>
          <w:szCs w:val="24"/>
        </w:rPr>
        <w:t>и на плановый период 2021 и 2022 годов</w:t>
      </w:r>
    </w:p>
    <w:tbl>
      <w:tblPr>
        <w:jc w:val="center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3903"/>
        <w:gridCol w:w="5363"/>
        <w:gridCol w:w="1"/>
      </w:tblGrid>
      <w:tr>
        <w:trPr>
          <w:tblHeader w:val="true"/>
          <w:cantSplit w:val="false"/>
        </w:trPr>
        <w:tc>
          <w:tcPr>
            <w:tcW w:type="dxa" w:w="390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type="dxa" w:w="5363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type="dxa" w:w="1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Сумма, руб.</w:t>
            </w:r>
          </w:p>
        </w:tc>
      </w:tr>
      <w:tr>
        <w:trPr>
          <w:tblHeader w:val="true"/>
          <w:cantSplit w:val="false"/>
        </w:trPr>
        <w:tc>
          <w:tcPr>
            <w:tcW w:type="dxa" w:w="390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5363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type="dxa" w:w="24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type="dxa" w:w="29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2022 год</w:t>
            </w:r>
          </w:p>
        </w:tc>
      </w:tr>
      <w:tr>
        <w:trPr>
          <w:cantSplit w:val="false"/>
        </w:trPr>
        <w:tc>
          <w:tcPr>
            <w:tcW w:type="dxa" w:w="3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type="dxa" w:w="53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445 538,90</w:t>
            </w:r>
          </w:p>
        </w:tc>
        <w:tc>
          <w:tcPr>
            <w:tcW w:type="dxa" w:w="24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type="dxa" w:w="29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0,0</w:t>
            </w:r>
          </w:p>
        </w:tc>
      </w:tr>
      <w:tr>
        <w:trPr>
          <w:cantSplit w:val="false"/>
        </w:trPr>
        <w:tc>
          <w:tcPr>
            <w:tcW w:type="dxa" w:w="3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type="dxa" w:w="53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445 538,90</w:t>
            </w:r>
          </w:p>
        </w:tc>
        <w:tc>
          <w:tcPr>
            <w:tcW w:type="dxa" w:w="24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type="dxa" w:w="29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0,0</w:t>
            </w:r>
          </w:p>
        </w:tc>
      </w:tr>
      <w:tr>
        <w:trPr>
          <w:cantSplit w:val="false"/>
        </w:trPr>
        <w:tc>
          <w:tcPr>
            <w:tcW w:type="dxa" w:w="3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type="dxa" w:w="53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-13 014 077,73</w:t>
            </w:r>
          </w:p>
        </w:tc>
        <w:tc>
          <w:tcPr>
            <w:tcW w:type="dxa" w:w="24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-5 753 645,23</w:t>
            </w:r>
          </w:p>
        </w:tc>
        <w:tc>
          <w:tcPr>
            <w:tcW w:type="dxa" w:w="29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-5 762 918,16</w:t>
            </w:r>
          </w:p>
        </w:tc>
      </w:tr>
      <w:tr>
        <w:trPr>
          <w:cantSplit w:val="false"/>
        </w:trPr>
        <w:tc>
          <w:tcPr>
            <w:tcW w:type="dxa" w:w="3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000 01 05 02 01 00 0000 500</w:t>
            </w:r>
          </w:p>
        </w:tc>
        <w:tc>
          <w:tcPr>
            <w:tcW w:type="dxa" w:w="53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-13 014 077,73</w:t>
            </w:r>
          </w:p>
        </w:tc>
        <w:tc>
          <w:tcPr>
            <w:tcW w:type="dxa" w:w="24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-5 753 645,23</w:t>
            </w:r>
          </w:p>
        </w:tc>
        <w:tc>
          <w:tcPr>
            <w:tcW w:type="dxa" w:w="29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-5 762 918,16</w:t>
            </w:r>
          </w:p>
        </w:tc>
      </w:tr>
      <w:tr>
        <w:trPr>
          <w:cantSplit w:val="false"/>
        </w:trPr>
        <w:tc>
          <w:tcPr>
            <w:tcW w:type="dxa" w:w="3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013 01 05 02 01 10 0000 510</w:t>
            </w:r>
          </w:p>
        </w:tc>
        <w:tc>
          <w:tcPr>
            <w:tcW w:type="dxa" w:w="53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-13 014 077,73</w:t>
            </w:r>
          </w:p>
        </w:tc>
        <w:tc>
          <w:tcPr>
            <w:tcW w:type="dxa" w:w="24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-5 753 645,23</w:t>
            </w:r>
          </w:p>
        </w:tc>
        <w:tc>
          <w:tcPr>
            <w:tcW w:type="dxa" w:w="29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-5 762 918,16</w:t>
            </w:r>
          </w:p>
        </w:tc>
      </w:tr>
      <w:tr>
        <w:trPr>
          <w:cantSplit w:val="false"/>
        </w:trPr>
        <w:tc>
          <w:tcPr>
            <w:tcW w:type="dxa" w:w="3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type="dxa" w:w="53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"/>
              <w:numPr>
                <w:ilvl w:val="1"/>
                <w:numId w:val="1"/>
              </w:numPr>
              <w:spacing w:after="0" w:before="0" w:line="100" w:lineRule="atLeast"/>
            </w:pPr>
            <w:r>
              <w:rPr>
                <w:rFonts w:ascii="Times New Roman" w:cs="Times New Roman" w:hAnsi="Times New Roman"/>
                <w:b w:val="false"/>
                <w:color w:val="00000A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13 459 616,63</w:t>
            </w:r>
          </w:p>
        </w:tc>
        <w:tc>
          <w:tcPr>
            <w:tcW w:type="dxa" w:w="24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5 753 645,23</w:t>
            </w:r>
          </w:p>
        </w:tc>
        <w:tc>
          <w:tcPr>
            <w:tcW w:type="dxa" w:w="29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5 762 918,16</w:t>
            </w:r>
          </w:p>
        </w:tc>
      </w:tr>
      <w:tr>
        <w:trPr>
          <w:cantSplit w:val="false"/>
        </w:trPr>
        <w:tc>
          <w:tcPr>
            <w:tcW w:type="dxa" w:w="3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000 01 05 02 01 00 0000 600</w:t>
            </w:r>
          </w:p>
        </w:tc>
        <w:tc>
          <w:tcPr>
            <w:tcW w:type="dxa" w:w="53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13 459 616,63</w:t>
            </w:r>
          </w:p>
        </w:tc>
        <w:tc>
          <w:tcPr>
            <w:tcW w:type="dxa" w:w="24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5 753 645,23</w:t>
            </w:r>
          </w:p>
        </w:tc>
        <w:tc>
          <w:tcPr>
            <w:tcW w:type="dxa" w:w="29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5 762 918,16</w:t>
            </w:r>
          </w:p>
        </w:tc>
      </w:tr>
      <w:tr>
        <w:trPr>
          <w:cantSplit w:val="false"/>
        </w:trPr>
        <w:tc>
          <w:tcPr>
            <w:tcW w:type="dxa" w:w="390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013 01 05 02 01 10 0000 610</w:t>
            </w:r>
          </w:p>
        </w:tc>
        <w:tc>
          <w:tcPr>
            <w:tcW w:type="dxa" w:w="536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type="dxa" w:w="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4"/>
              <w:spacing w:after="0" w:before="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13 459 616,63</w:t>
            </w:r>
          </w:p>
        </w:tc>
        <w:tc>
          <w:tcPr>
            <w:tcW w:type="dxa" w:w="24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5 753 645,23</w:t>
            </w:r>
          </w:p>
        </w:tc>
        <w:tc>
          <w:tcPr>
            <w:tcW w:type="dxa" w:w="293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5 762 918,16</w:t>
            </w:r>
          </w:p>
        </w:tc>
      </w:tr>
    </w:tbl>
    <w:p>
      <w:pPr>
        <w:pStyle w:val="style24"/>
        <w:spacing w:after="0" w:before="0"/>
        <w:jc w:val="center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Приложение 4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к решению Совета 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 28.08. 2020 №34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Приложение 6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к решению Совета 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 20.12. 2019 №42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Хромцовского сельского поселения и не включенным в муниципальные программы Хромцовского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Хромцовского сельского поселения  на 2020 год </w:t>
      </w:r>
    </w:p>
    <w:p>
      <w:pPr>
        <w:pStyle w:val="style0"/>
        <w:spacing w:after="0" w:before="0"/>
        <w:jc w:val="both"/>
      </w:pPr>
      <w:r>
        <w:rPr/>
      </w:r>
    </w:p>
    <w:tbl>
      <w:tblPr>
        <w:jc w:val="left"/>
        <w:tblBorders>
          <w:top w:color="00000A" w:space="0" w:sz="6" w:val="single"/>
          <w:left w:color="00000A" w:space="0" w:sz="6" w:val="single"/>
          <w:bottom w:color="00000A" w:space="0" w:sz="6" w:val="single"/>
          <w:right w:color="00000A" w:space="0" w:sz="6" w:val="single"/>
        </w:tblBorders>
        <w:tblInd w:type="dxa" w:w="-30"/>
      </w:tblPr>
      <w:tblGrid>
        <w:gridCol w:w="8848"/>
        <w:gridCol w:w="1979"/>
        <w:gridCol w:w="144"/>
        <w:gridCol w:w="3658"/>
      </w:tblGrid>
      <w:tr>
        <w:trPr>
          <w:tblHeader w:val="true"/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 2020 год, руб.</w:t>
            </w:r>
          </w:p>
        </w:tc>
      </w:tr>
      <w:tr>
        <w:trPr>
          <w:trHeight w:hRule="atLeast" w:val="817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Хромцовского сельского поселения Фурмановского муниципального района»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3 037 389,00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деятельности органов местного самоуправления»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3 036 389,00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732 141,00</w:t>
            </w:r>
          </w:p>
        </w:tc>
      </w:tr>
      <w:tr>
        <w:trPr>
          <w:trHeight w:hRule="atLeast" w:val="125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2 304 248,00</w:t>
            </w:r>
          </w:p>
        </w:tc>
      </w:tr>
      <w:tr>
        <w:trPr>
          <w:trHeight w:hRule="atLeast" w:val="1326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1 685 590,00</w:t>
            </w:r>
          </w:p>
        </w:tc>
      </w:tr>
      <w:tr>
        <w:trPr>
          <w:trHeight w:hRule="atLeast" w:val="886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602 502,00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15 556,00</w:t>
            </w:r>
          </w:p>
        </w:tc>
      </w:tr>
      <w:tr>
        <w:trPr>
          <w:trHeight w:hRule="atLeast" w:val="107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252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 (Межбюджетные трансферты)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04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061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076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076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 ФЗ «О контрактной системе в сфере закупок, товаров, работ, услуг для обеспечения государственных и муниципальных нужд» (Межбюджетные трансферты)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0110260090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>
        <w:trPr>
          <w:trHeight w:hRule="atLeast" w:val="556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(Иные бюджетные ассигнования)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>
        <w:trPr>
          <w:trHeight w:hRule="atLeast" w:val="706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Хромцовского сельского поселения Фурмановского муниципального района»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5 112 057,43</w:t>
            </w:r>
          </w:p>
        </w:tc>
      </w:tr>
      <w:tr>
        <w:trPr>
          <w:trHeight w:hRule="atLeast" w:val="698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обеспечение жителей услугами организаций культуры»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4 821 364,00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«Организация культурного досуга и отдыха населения» 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4 821 364,00</w:t>
            </w:r>
          </w:p>
        </w:tc>
      </w:tr>
      <w:tr>
        <w:trPr>
          <w:trHeight w:hRule="atLeast" w:val="1346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407 823,00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144 400,00</w:t>
            </w:r>
          </w:p>
        </w:tc>
      </w:tr>
      <w:tr>
        <w:trPr>
          <w:trHeight w:hRule="atLeast" w:val="1612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826 109,00</w:t>
            </w:r>
          </w:p>
        </w:tc>
      </w:tr>
      <w:tr>
        <w:trPr>
          <w:trHeight w:hRule="atLeast" w:val="105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2 510 834,00</w:t>
            </w:r>
          </w:p>
        </w:tc>
      </w:tr>
      <w:tr>
        <w:trPr>
          <w:trHeight w:hRule="atLeast" w:val="637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42 534,00</w:t>
            </w:r>
          </w:p>
        </w:tc>
      </w:tr>
      <w:tr>
        <w:trPr>
          <w:trHeight w:hRule="atLeast" w:val="105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776 477,00</w:t>
            </w:r>
          </w:p>
        </w:tc>
      </w:tr>
      <w:tr>
        <w:trPr>
          <w:trHeight w:hRule="atLeast" w:val="492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лучших сельских учреждений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L5193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113 187,00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290 693,43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290 693,43</w:t>
            </w:r>
          </w:p>
        </w:tc>
      </w:tr>
      <w:tr>
        <w:trPr>
          <w:trHeight w:hRule="atLeast" w:val="142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141 859,61</w:t>
            </w:r>
          </w:p>
        </w:tc>
      </w:tr>
      <w:tr>
        <w:trPr>
          <w:trHeight w:hRule="atLeast" w:val="779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12 330,00</w:t>
            </w:r>
          </w:p>
        </w:tc>
      </w:tr>
      <w:tr>
        <w:trPr>
          <w:trHeight w:hRule="atLeast" w:val="883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129 412,82</w:t>
            </w:r>
          </w:p>
        </w:tc>
      </w:tr>
      <w:tr>
        <w:trPr>
          <w:trHeight w:hRule="atLeast" w:val="883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02201S0340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7 091,00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hRule="atLeast" w:val="883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безопасности населения Хромцовского сельского поселения Фурмановского муниципального района»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51 220,00</w:t>
            </w:r>
          </w:p>
        </w:tc>
      </w:tr>
      <w:tr>
        <w:trPr>
          <w:trHeight w:hRule="atLeast" w:val="693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первичных мер пожарной безопасности в границах населенных пунктов»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51 220,00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51 220,00</w:t>
            </w:r>
          </w:p>
        </w:tc>
      </w:tr>
      <w:tr>
        <w:trPr>
          <w:trHeight w:hRule="atLeast" w:val="67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 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51 220,00</w:t>
            </w:r>
          </w:p>
        </w:tc>
      </w:tr>
      <w:tr>
        <w:trPr>
          <w:trHeight w:hRule="atLeast" w:val="709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Хромцовского сельского поселения Фурмановского муниципального района»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1 188 100,00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территорий общего пользования»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710 100,00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по благоустройству населенных пунктов»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710 100,00</w:t>
            </w:r>
          </w:p>
        </w:tc>
      </w:tr>
      <w:tr>
        <w:trPr>
          <w:trHeight w:hRule="atLeast" w:val="71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530 470,00</w:t>
            </w:r>
          </w:p>
        </w:tc>
      </w:tr>
      <w:tr>
        <w:trPr>
          <w:trHeight w:hRule="atLeast" w:val="707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179 630,00</w:t>
            </w:r>
          </w:p>
        </w:tc>
      </w:tr>
      <w:tr>
        <w:trPr>
          <w:trHeight w:hRule="atLeast" w:val="67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«Благоустройство дворовых и общественных территорий»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478 000,00</w:t>
            </w:r>
          </w:p>
        </w:tc>
      </w:tr>
      <w:tr>
        <w:trPr>
          <w:trHeight w:hRule="atLeast" w:val="707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478 000,00</w:t>
            </w:r>
          </w:p>
        </w:tc>
      </w:tr>
      <w:tr>
        <w:trPr>
          <w:trHeight w:hRule="atLeast" w:val="707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478 000,00</w:t>
            </w:r>
          </w:p>
        </w:tc>
      </w:tr>
      <w:tr>
        <w:trPr>
          <w:trHeight w:hRule="atLeast" w:val="1219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 «Развитие малого и среднего предпринимательства на территории Хромцовского сельского поселения Фурмановского муниципального района»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500,00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и поддержка малого и среднего предпринимательства»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«Создание условий для развития предпринимательства»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0610100000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500,00</w:t>
            </w:r>
          </w:p>
        </w:tc>
      </w:tr>
      <w:tr>
        <w:trPr>
          <w:trHeight w:hRule="atLeast" w:val="719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1 975 104,00</w:t>
            </w:r>
          </w:p>
        </w:tc>
      </w:tr>
      <w:tr>
        <w:trPr>
          <w:trHeight w:hRule="atLeast" w:val="30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1 975 104,00</w:t>
            </w:r>
          </w:p>
        </w:tc>
      </w:tr>
      <w:tr>
        <w:trPr>
          <w:trHeight w:hRule="atLeast" w:val="73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2 466,00</w:t>
            </w:r>
          </w:p>
        </w:tc>
      </w:tr>
      <w:tr>
        <w:trPr>
          <w:trHeight w:hRule="atLeast" w:val="70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452 900,00</w:t>
            </w:r>
          </w:p>
        </w:tc>
      </w:tr>
      <w:tr>
        <w:trPr>
          <w:trHeight w:hRule="atLeast" w:val="711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Укрепление материально-технической базы муниципальных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en-US"/>
              </w:rPr>
              <w:t>S1980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421 053,00</w:t>
            </w:r>
          </w:p>
        </w:tc>
      </w:tr>
      <w:tr>
        <w:trPr>
          <w:trHeight w:hRule="atLeast" w:val="711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Расходы за счет субсидии из бюджета Фурмановского муниципального района в целях софинансирования расходных обязательств, возникающих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849 710,00</w:t>
            </w:r>
          </w:p>
        </w:tc>
      </w:tr>
      <w:tr>
        <w:trPr>
          <w:trHeight w:hRule="atLeast" w:val="711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Расходы, возникающие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</w:r>
          </w:p>
          <w:p>
            <w:pPr>
              <w:pStyle w:val="style0"/>
              <w:spacing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22 820,00</w:t>
            </w:r>
          </w:p>
        </w:tc>
      </w:tr>
      <w:tr>
        <w:trPr>
          <w:trHeight w:hRule="atLeast" w:val="711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4090040130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150 000,00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1306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Расходы, возникающие при выполнение полномочий Хромцовского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40900С0130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18 000,00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trHeight w:hRule="atLeast" w:val="711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Расходы на благоустройство памятных мест к празднованию 75-й годовщины Победы в Великой Отечественной войне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40900С0150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600,00</w:t>
            </w:r>
          </w:p>
        </w:tc>
      </w:tr>
      <w:tr>
        <w:trPr>
          <w:trHeight w:hRule="atLeast" w:val="711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Софинансирование расходов на благоустройство памятных мест к празднованию 75-й годовщины Победы в Великой Отечественной войне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4090040150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57 555,00</w:t>
            </w:r>
          </w:p>
        </w:tc>
      </w:tr>
      <w:tr>
        <w:trPr>
          <w:trHeight w:hRule="atLeast" w:val="711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color w:val="000000"/>
                <w:sz w:val="24"/>
                <w:szCs w:val="24"/>
              </w:rPr>
              <w:t>81 000,00</w:t>
            </w:r>
          </w:p>
        </w:tc>
      </w:tr>
      <w:tr>
        <w:trPr>
          <w:trHeight w:hRule="atLeast" w:val="30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81 000,00</w:t>
            </w:r>
          </w:p>
        </w:tc>
      </w:tr>
      <w:tr>
        <w:trPr>
          <w:trHeight w:hRule="atLeast" w:val="1266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75 578,00</w:t>
            </w:r>
          </w:p>
        </w:tc>
      </w:tr>
      <w:tr>
        <w:trPr>
          <w:trHeight w:hRule="atLeast" w:val="496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5 422,00</w:t>
            </w:r>
          </w:p>
        </w:tc>
      </w:tr>
      <w:tr>
        <w:trPr>
          <w:trHeight w:hRule="atLeast" w:val="713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201 010,00</w:t>
            </w:r>
          </w:p>
        </w:tc>
      </w:tr>
      <w:tr>
        <w:trPr>
          <w:trHeight w:hRule="atLeast" w:val="30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201 010,00</w:t>
            </w:r>
          </w:p>
        </w:tc>
      </w:tr>
      <w:tr>
        <w:trPr>
          <w:trHeight w:hRule="atLeast" w:val="1066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514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Подготовка и проведение выборов депутатов Совета Хромцовского сельского поселения (Иные бюджетные ассигнования)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4290090040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Cs/>
                <w:color w:val="000000"/>
                <w:sz w:val="24"/>
                <w:szCs w:val="24"/>
              </w:rPr>
              <w:t>200 910,00</w:t>
            </w:r>
          </w:p>
        </w:tc>
      </w:tr>
      <w:tr>
        <w:trPr>
          <w:trHeight w:hRule="atLeast" w:val="514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000000"/>
                <w:sz w:val="24"/>
                <w:szCs w:val="24"/>
              </w:rPr>
              <w:t>195,10</w:t>
            </w:r>
          </w:p>
        </w:tc>
      </w:tr>
      <w:tr>
        <w:trPr>
          <w:trHeight w:hRule="atLeast" w:val="514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Cs/>
                <w:color w:val="000000"/>
                <w:sz w:val="24"/>
                <w:szCs w:val="24"/>
              </w:rPr>
              <w:t>195,10</w:t>
            </w:r>
          </w:p>
        </w:tc>
      </w:tr>
      <w:tr>
        <w:trPr>
          <w:trHeight w:hRule="atLeast" w:val="514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Cs/>
                <w:color w:val="000000"/>
                <w:sz w:val="24"/>
                <w:szCs w:val="24"/>
              </w:rPr>
              <w:t>195,10</w:t>
            </w:r>
          </w:p>
        </w:tc>
      </w:tr>
      <w:tr>
        <w:trPr>
          <w:trHeight w:hRule="atLeast" w:val="514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1 813 041,10</w:t>
            </w:r>
          </w:p>
        </w:tc>
      </w:tr>
      <w:tr>
        <w:trPr>
          <w:trHeight w:hRule="atLeast" w:val="30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4490000000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1 813 041,10</w:t>
            </w:r>
          </w:p>
        </w:tc>
      </w:tr>
      <w:tr>
        <w:trPr>
          <w:trHeight w:hRule="atLeast" w:val="932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1 275 412,10</w:t>
            </w:r>
          </w:p>
        </w:tc>
      </w:tr>
      <w:tr>
        <w:trPr>
          <w:trHeight w:hRule="atLeast" w:val="932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202 450,00</w:t>
            </w:r>
          </w:p>
        </w:tc>
      </w:tr>
      <w:tr>
        <w:trPr>
          <w:trHeight w:hRule="atLeast" w:val="63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138 000,00</w:t>
            </w:r>
          </w:p>
        </w:tc>
      </w:tr>
      <w:tr>
        <w:trPr>
          <w:trHeight w:hRule="atLeast" w:val="881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109 799,00</w:t>
            </w:r>
          </w:p>
        </w:tc>
      </w:tr>
      <w:tr>
        <w:trPr>
          <w:trHeight w:hRule="atLeast" w:val="637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87 380,00</w:t>
            </w:r>
          </w:p>
        </w:tc>
      </w:tr>
      <w:tr>
        <w:trPr>
          <w:trHeight w:hRule="atLeast" w:val="305"/>
          <w:cantSplit w:val="false"/>
        </w:trPr>
        <w:tc>
          <w:tcPr>
            <w:tcW w:type="dxa" w:w="884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righ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type="dxa" w:w="197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14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type="dxa" w:w="36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13 459 616,63</w:t>
            </w:r>
          </w:p>
        </w:tc>
      </w:tr>
    </w:tbl>
    <w:p>
      <w:pPr>
        <w:pStyle w:val="style0"/>
        <w:spacing w:after="0" w:before="0"/>
        <w:jc w:val="both"/>
      </w:pPr>
      <w:r>
        <w:rPr/>
      </w:r>
    </w:p>
    <w:p>
      <w:pPr>
        <w:pStyle w:val="style0"/>
        <w:spacing w:after="0" w:before="0"/>
        <w:jc w:val="both"/>
      </w:pPr>
      <w:r>
        <w:rPr/>
      </w:r>
    </w:p>
    <w:p>
      <w:pPr>
        <w:pStyle w:val="style0"/>
        <w:spacing w:after="0" w:before="0"/>
        <w:jc w:val="both"/>
      </w:pPr>
      <w:r>
        <w:rPr/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Приложение 5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к решению Совета 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>
      <w:pPr>
        <w:pStyle w:val="style24"/>
        <w:spacing w:after="0" w:before="0"/>
        <w:jc w:val="right"/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от  28.08. 2020 №34</w:t>
      </w:r>
    </w:p>
    <w:p>
      <w:pPr>
        <w:pStyle w:val="style24"/>
        <w:spacing w:after="0" w:before="0"/>
        <w:jc w:val="right"/>
      </w:pPr>
      <w:r>
        <w:rPr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Приложение 8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 xml:space="preserve">к решению Совета 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>
      <w:pPr>
        <w:pStyle w:val="style24"/>
        <w:spacing w:after="0" w:before="0"/>
        <w:jc w:val="right"/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от  20.12. 2019 №42</w:t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right"/>
      </w:pPr>
      <w:r>
        <w:rPr>
          <w:rFonts w:ascii="Times New Roman" w:hAnsi="Times New Roman"/>
          <w:sz w:val="24"/>
          <w:szCs w:val="24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Хромцовского сельского поселения на 2020 год </w:t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tbl>
      <w:tblPr>
        <w:jc w:val="left"/>
        <w:tblBorders>
          <w:top w:color="00000A" w:space="0" w:sz="6" w:val="single"/>
          <w:left w:color="00000A" w:space="0" w:sz="6" w:val="single"/>
          <w:bottom w:color="00000A" w:space="0" w:sz="6" w:val="single"/>
          <w:right w:color="00000A" w:space="0" w:sz="6" w:val="single"/>
        </w:tblBorders>
        <w:tblInd w:type="dxa" w:w="-30"/>
      </w:tblPr>
      <w:tblGrid>
        <w:gridCol w:w="6688"/>
        <w:gridCol w:w="1"/>
        <w:gridCol w:w="2158"/>
        <w:gridCol w:w="1"/>
        <w:gridCol w:w="2699"/>
        <w:gridCol w:w="975"/>
        <w:gridCol w:w="2087"/>
      </w:tblGrid>
      <w:tr>
        <w:trPr>
          <w:trHeight w:hRule="atLeast" w:val="1219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Код главного распорядителя 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Сумма на 2020 год, руб.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b/>
                <w:bCs/>
                <w:color w:val="000000"/>
                <w:sz w:val="24"/>
                <w:szCs w:val="24"/>
              </w:rPr>
              <w:t>Администрация Хромцовского сельского поселения Фурмановского муниципального района Ивановской области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13 459 616,63</w:t>
            </w:r>
          </w:p>
        </w:tc>
      </w:tr>
      <w:tr>
        <w:trPr>
          <w:trHeight w:hRule="atLeast" w:val="156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>
        <w:trPr>
          <w:trHeight w:hRule="atLeast" w:val="1829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1 685 590,00</w:t>
            </w:r>
          </w:p>
        </w:tc>
      </w:tr>
      <w:tr>
        <w:trPr>
          <w:trHeight w:hRule="atLeast" w:val="1013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602 502,00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15 556,00</w:t>
            </w:r>
          </w:p>
        </w:tc>
      </w:tr>
      <w:tr>
        <w:trPr>
          <w:trHeight w:hRule="atLeast" w:val="123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605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24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24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24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195,10</w:t>
            </w:r>
          </w:p>
        </w:tc>
      </w:tr>
      <w:tr>
        <w:trPr>
          <w:trHeight w:hRule="atLeast" w:val="124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24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 ФЗ «О контрактной системе в сфере закупок товаров, работ, услуг для обеспечения государственных и муниципальных нужд» (Межбюджетные трансферты)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0110260090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1219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Подготовка и проведение выборов депутатов Совета Хромцовского сельского поселения (Иные бюджетные ассигнования)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4290090040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200 910,00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 (Иные бюджетные ассигнования)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>
        <w:trPr>
          <w:trHeight w:hRule="atLeast" w:val="97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both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(Иные бюджетные ассигнования)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2 466,00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452 900,00</w:t>
            </w:r>
          </w:p>
        </w:tc>
      </w:tr>
      <w:tr>
        <w:trPr>
          <w:trHeight w:hRule="atLeast" w:val="1043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202 450,00</w:t>
            </w:r>
          </w:p>
        </w:tc>
      </w:tr>
      <w:tr>
        <w:trPr>
          <w:trHeight w:hRule="atLeast" w:val="1043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109 799,00</w:t>
            </w:r>
          </w:p>
        </w:tc>
      </w:tr>
      <w:tr>
        <w:trPr>
          <w:trHeight w:hRule="atLeast" w:val="1764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75 578,00</w:t>
            </w:r>
          </w:p>
        </w:tc>
      </w:tr>
      <w:tr>
        <w:trPr>
          <w:trHeight w:hRule="atLeast" w:val="125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 нужд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5 422,00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51 220,00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1 275 412,10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Расходы за счет субсидии из бюджета Фурмановского муниципального района в целях софинансирования расходных обязательств, возникающих при выполнении полномочий Хромцоского сельского поселения по вопросам местного значения поселения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849 710,00</w:t>
            </w:r>
          </w:p>
        </w:tc>
      </w:tr>
      <w:tr>
        <w:trPr>
          <w:trHeight w:hRule="atLeast" w:val="1266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Расходы, возникающие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</w:r>
          </w:p>
          <w:p>
            <w:pPr>
              <w:pStyle w:val="style0"/>
              <w:spacing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0030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138 000,00</w:t>
            </w:r>
          </w:p>
        </w:tc>
      </w:tr>
      <w:tr>
        <w:trPr>
          <w:trHeight w:hRule="atLeast" w:val="914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87 380,00</w:t>
            </w:r>
          </w:p>
        </w:tc>
      </w:tr>
      <w:tr>
        <w:trPr>
          <w:trHeight w:hRule="atLeast" w:val="97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4090040130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>
        <w:trPr>
          <w:trHeight w:hRule="atLeast" w:val="97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Расходы, возникающие при выполнение полномочий Хромцовского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40900С0130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18 000,00</w:t>
            </w:r>
          </w:p>
        </w:tc>
      </w:tr>
      <w:tr>
        <w:trPr>
          <w:trHeight w:hRule="atLeast" w:val="148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Расходы на благоустройство памятных мест к празднованию 75-й годовщины Победы в Великой Отечественной войне (Закупка товаров, работ и услуг для обеспечения государственных (муниципальных) нужд) 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40900С0150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600,00</w:t>
            </w:r>
          </w:p>
        </w:tc>
      </w:tr>
      <w:tr>
        <w:trPr>
          <w:trHeight w:hRule="atLeast" w:val="97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Софинансирование расходов на благоустройство памятных мест к празднованию 75-й годовщины Победы в Великой Отечественной войне (Закупка товаров, работ и услуг для обеспечения государственных (муниципальных) нужд)  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4090040150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57 555,00</w:t>
            </w:r>
          </w:p>
        </w:tc>
      </w:tr>
      <w:tr>
        <w:trPr>
          <w:trHeight w:hRule="atLeast" w:val="97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530 470,00</w:t>
            </w:r>
          </w:p>
        </w:tc>
      </w:tr>
      <w:tr>
        <w:trPr>
          <w:trHeight w:hRule="atLeast" w:val="97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179 630,00</w:t>
            </w:r>
          </w:p>
        </w:tc>
      </w:tr>
      <w:tr>
        <w:trPr>
          <w:trHeight w:hRule="atLeast" w:val="972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en-US"/>
              </w:rPr>
              <w:t>53F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478 000,00</w:t>
            </w:r>
          </w:p>
        </w:tc>
      </w:tr>
      <w:tr>
        <w:trPr>
          <w:trHeight w:hRule="atLeast" w:val="1510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407 823,00</w:t>
            </w:r>
          </w:p>
        </w:tc>
      </w:tr>
      <w:tr>
        <w:trPr>
          <w:trHeight w:hRule="atLeast" w:val="1783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826 109,00</w:t>
            </w:r>
          </w:p>
        </w:tc>
      </w:tr>
      <w:tr>
        <w:trPr>
          <w:trHeight w:hRule="atLeast" w:val="1253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2 510 834,00</w:t>
            </w:r>
          </w:p>
        </w:tc>
      </w:tr>
      <w:tr>
        <w:trPr>
          <w:trHeight w:hRule="atLeast" w:val="610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144 400,00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42 534,00</w:t>
            </w:r>
          </w:p>
        </w:tc>
      </w:tr>
      <w:tr>
        <w:trPr>
          <w:trHeight w:hRule="atLeast" w:val="543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776 477,00</w:t>
            </w:r>
          </w:p>
        </w:tc>
      </w:tr>
      <w:tr>
        <w:trPr>
          <w:trHeight w:hRule="atLeast" w:val="565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Укрепление материально-технической базы муниципальных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en-US"/>
              </w:rPr>
              <w:t>S1980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421 053,00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hRule="atLeast" w:val="565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Государственная поддержка лучших сельских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5193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113 187,00</w:t>
            </w:r>
          </w:p>
        </w:tc>
      </w:tr>
      <w:tr>
        <w:trPr>
          <w:trHeight w:hRule="atLeast" w:val="1785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141 859,61</w:t>
            </w:r>
          </w:p>
        </w:tc>
      </w:tr>
      <w:tr>
        <w:trPr>
          <w:trHeight w:hRule="atLeast" w:val="953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 нужд)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12 330,00</w:t>
            </w:r>
          </w:p>
        </w:tc>
      </w:tr>
      <w:tr>
        <w:trPr>
          <w:trHeight w:hRule="atLeast" w:val="415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0220180340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129 412,82</w:t>
            </w:r>
          </w:p>
        </w:tc>
      </w:tr>
      <w:tr>
        <w:trPr>
          <w:trHeight w:hRule="atLeast" w:val="2477"/>
          <w:cantSplit w:val="false"/>
        </w:trPr>
        <w:tc>
          <w:tcPr>
            <w:tcW w:type="dxa" w:w="668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line="100" w:lineRule="atLeast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type="dxa" w:w="2158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type="dxa" w:w="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type="dxa" w:w="2699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02201S0340</w:t>
            </w:r>
          </w:p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type="dxa" w:w="97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type="dxa" w:w="2087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30"/>
              <w:bottom w:type="dxa" w:w="0"/>
              <w:right w:type="dxa" w:w="30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7 091,00</w:t>
            </w:r>
          </w:p>
        </w:tc>
      </w:tr>
    </w:tbl>
    <w:p>
      <w:pPr>
        <w:pStyle w:val="style0"/>
        <w:spacing w:after="0" w:before="0"/>
        <w:jc w:val="both"/>
      </w:pPr>
      <w:r>
        <w:rPr/>
      </w:r>
    </w:p>
    <w:p>
      <w:pPr>
        <w:sectPr>
          <w:headerReference r:id="rId4" w:type="default"/>
          <w:type w:val="nextPage"/>
          <w:pgSz w:h="11906" w:orient="landscape" w:w="16838"/>
          <w:pgMar w:bottom="850" w:footer="0" w:gutter="0" w:header="708" w:left="1134" w:right="1134" w:top="1701"/>
          <w:pgNumType w:fmt="decimal"/>
          <w:formProt w:val="false"/>
          <w:textDirection w:val="lrTb"/>
          <w:docGrid w:charSpace="-2049" w:linePitch="360" w:type="default"/>
        </w:sectPr>
        <w:pStyle w:val="style0"/>
        <w:spacing w:after="0" w:before="0"/>
        <w:jc w:val="both"/>
      </w:pPr>
      <w:r>
        <w:rPr/>
      </w:r>
    </w:p>
    <w:p>
      <w:pPr>
        <w:pStyle w:val="style24"/>
        <w:spacing w:after="0" w:before="0" w:line="100" w:lineRule="atLeast"/>
        <w:jc w:val="right"/>
      </w:pPr>
      <w:r>
        <w:rPr>
          <w:rFonts w:ascii="Times New Roman" w:cs="Times New Roman" w:hAnsi="Times New Roman"/>
          <w:sz w:val="24"/>
          <w:szCs w:val="24"/>
        </w:rPr>
        <w:t>Приложение 6</w:t>
      </w:r>
    </w:p>
    <w:p>
      <w:pPr>
        <w:pStyle w:val="style24"/>
        <w:spacing w:after="0" w:before="0" w:line="100" w:lineRule="atLeast"/>
        <w:jc w:val="right"/>
      </w:pPr>
      <w:r>
        <w:rPr>
          <w:rFonts w:ascii="Times New Roman" w:cs="Times New Roman" w:hAnsi="Times New Roman"/>
          <w:sz w:val="24"/>
          <w:szCs w:val="24"/>
        </w:rPr>
        <w:t xml:space="preserve">к решению Совета </w:t>
      </w:r>
    </w:p>
    <w:p>
      <w:pPr>
        <w:pStyle w:val="style24"/>
        <w:spacing w:after="0" w:before="0" w:line="100" w:lineRule="atLeast"/>
        <w:jc w:val="right"/>
      </w:pPr>
      <w:r>
        <w:rPr>
          <w:rFonts w:ascii="Times New Roman" w:cs="Times New Roman" w:hAnsi="Times New Roman"/>
          <w:sz w:val="24"/>
          <w:szCs w:val="24"/>
        </w:rPr>
        <w:t>Хромцовского сельского поселения</w:t>
      </w:r>
    </w:p>
    <w:p>
      <w:pPr>
        <w:pStyle w:val="style24"/>
        <w:spacing w:after="0" w:before="0" w:line="100" w:lineRule="atLeast"/>
        <w:jc w:val="right"/>
      </w:pPr>
      <w:r>
        <w:rPr>
          <w:rFonts w:ascii="Times New Roman" w:cs="Times New Roman" w:hAnsi="Times New Roman"/>
          <w:sz w:val="24"/>
          <w:szCs w:val="24"/>
        </w:rPr>
        <w:t>от 28.08.2020 №34</w:t>
      </w:r>
    </w:p>
    <w:p>
      <w:pPr>
        <w:pStyle w:val="style24"/>
        <w:spacing w:after="0" w:before="0" w:line="100" w:lineRule="atLeast"/>
        <w:jc w:val="right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24"/>
        <w:spacing w:after="0" w:before="0" w:line="100" w:lineRule="atLeast"/>
        <w:jc w:val="right"/>
      </w:pPr>
      <w:r>
        <w:rPr>
          <w:rFonts w:ascii="Times New Roman" w:cs="Times New Roman" w:hAnsi="Times New Roman"/>
          <w:sz w:val="24"/>
          <w:szCs w:val="24"/>
        </w:rPr>
        <w:t>Приложение 10</w:t>
      </w:r>
    </w:p>
    <w:p>
      <w:pPr>
        <w:pStyle w:val="style24"/>
        <w:spacing w:after="0" w:before="0" w:line="100" w:lineRule="atLeast"/>
        <w:jc w:val="right"/>
      </w:pPr>
      <w:r>
        <w:rPr>
          <w:rFonts w:ascii="Times New Roman" w:cs="Times New Roman" w:hAnsi="Times New Roman"/>
          <w:sz w:val="24"/>
          <w:szCs w:val="24"/>
        </w:rPr>
        <w:t xml:space="preserve">к решению Совета </w:t>
      </w:r>
    </w:p>
    <w:p>
      <w:pPr>
        <w:pStyle w:val="style24"/>
        <w:spacing w:after="0" w:before="0" w:line="100" w:lineRule="atLeast"/>
        <w:jc w:val="right"/>
      </w:pPr>
      <w:r>
        <w:rPr>
          <w:rFonts w:ascii="Times New Roman" w:cs="Times New Roman" w:hAnsi="Times New Roman"/>
          <w:sz w:val="24"/>
          <w:szCs w:val="24"/>
        </w:rPr>
        <w:t>Хромцовского сельского поселения</w:t>
      </w:r>
    </w:p>
    <w:p>
      <w:pPr>
        <w:pStyle w:val="style24"/>
        <w:spacing w:after="0" w:before="0" w:line="100" w:lineRule="atLeast"/>
        <w:jc w:val="right"/>
      </w:pPr>
      <w:r>
        <w:rPr>
          <w:rFonts w:ascii="Times New Roman" w:cs="Times New Roman" w:hAnsi="Times New Roman"/>
          <w:sz w:val="24"/>
          <w:szCs w:val="24"/>
        </w:rPr>
        <w:t>от 20.12.2019 №42</w:t>
      </w:r>
    </w:p>
    <w:p>
      <w:pPr>
        <w:pStyle w:val="style24"/>
        <w:spacing w:after="0" w:before="0" w:line="100" w:lineRule="atLeast"/>
        <w:jc w:val="right"/>
      </w:pPr>
      <w:r>
        <w:rPr>
          <w:sz w:val="24"/>
          <w:szCs w:val="24"/>
        </w:rPr>
      </w:r>
    </w:p>
    <w:p>
      <w:pPr>
        <w:pStyle w:val="style24"/>
        <w:spacing w:after="0" w:before="0" w:line="100" w:lineRule="atLeast"/>
        <w:jc w:val="center"/>
      </w:pPr>
      <w:r>
        <w:rPr>
          <w:sz w:val="24"/>
          <w:szCs w:val="24"/>
        </w:rPr>
      </w:r>
    </w:p>
    <w:p>
      <w:pPr>
        <w:pStyle w:val="style0"/>
        <w:spacing w:after="0" w:before="0" w:line="100" w:lineRule="atLeast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бюджета Хромцовского сельского поселения по разделам и подразделам классификации расходов бюджетов на 2020 год и на плановый период 2021 и 2022 годов</w:t>
      </w:r>
    </w:p>
    <w:p>
      <w:pPr>
        <w:pStyle w:val="style0"/>
        <w:spacing w:after="0" w:before="0"/>
        <w:jc w:val="both"/>
      </w:pPr>
      <w:r>
        <w:rPr/>
      </w:r>
    </w:p>
    <w:tbl>
      <w:tblPr>
        <w:jc w:val="left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tblBorders>
        <w:tblInd w:type="dxa" w:w="-108"/>
      </w:tblPr>
      <w:tblGrid>
        <w:gridCol w:w="5599"/>
        <w:gridCol w:w="1519"/>
        <w:gridCol w:w="2608"/>
        <w:gridCol w:w="2391"/>
        <w:gridCol w:w="2558"/>
      </w:tblGrid>
      <w:tr>
        <w:trPr>
          <w:trHeight w:hRule="atLeast" w:val="990"/>
          <w:cantSplit w:val="false"/>
        </w:trPr>
        <w:tc>
          <w:tcPr>
            <w:tcW w:type="dxa" w:w="559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type="dxa" w:w="1519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Раздел, подраз-дел</w:t>
            </w:r>
          </w:p>
        </w:tc>
        <w:tc>
          <w:tcPr>
            <w:tcW w:type="dxa" w:w="260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type="dxa" w:w="2391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type="dxa" w:w="255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 2022 год, руб.</w:t>
            </w:r>
          </w:p>
        </w:tc>
      </w:tr>
      <w:tr>
        <w:trPr>
          <w:trHeight w:hRule="atLeast" w:val="630"/>
          <w:cantSplit w:val="false"/>
        </w:trPr>
        <w:tc>
          <w:tcPr>
            <w:tcW w:type="dxa" w:w="5599"/>
            <w:tcBorders>
              <w:left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type="dxa" w:w="1519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type="dxa" w:w="260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4 006 209,10</w:t>
            </w:r>
          </w:p>
        </w:tc>
        <w:tc>
          <w:tcPr>
            <w:tcW w:type="dxa" w:w="2391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2 990 493,70</w:t>
            </w:r>
          </w:p>
        </w:tc>
        <w:tc>
          <w:tcPr>
            <w:tcW w:type="dxa" w:w="255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2 992 829,80</w:t>
            </w:r>
          </w:p>
        </w:tc>
      </w:tr>
      <w:tr>
        <w:trPr>
          <w:trHeight w:hRule="atLeast" w:val="1118"/>
          <w:cantSplit w:val="false"/>
        </w:trPr>
        <w:tc>
          <w:tcPr>
            <w:tcW w:type="dxa" w:w="559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type="dxa" w:w="1519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type="dxa" w:w="2608"/>
            <w:tcBorders>
              <w:bottom w:color="000001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type="dxa" w:w="2391"/>
            <w:tcBorders>
              <w:bottom w:color="000001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type="dxa" w:w="2558"/>
            <w:tcBorders>
              <w:bottom w:color="000001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>
        <w:trPr>
          <w:trHeight w:hRule="atLeast" w:val="1995"/>
          <w:cantSplit w:val="false"/>
        </w:trPr>
        <w:tc>
          <w:tcPr>
            <w:tcW w:type="dxa" w:w="5599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type="dxa" w:w="1519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type="dxa" w:w="260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2 304 048,00</w:t>
            </w:r>
          </w:p>
        </w:tc>
        <w:tc>
          <w:tcPr>
            <w:tcW w:type="dxa" w:w="2391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1 585 229,00</w:t>
            </w:r>
          </w:p>
        </w:tc>
        <w:tc>
          <w:tcPr>
            <w:tcW w:type="dxa" w:w="255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1 585 229,00</w:t>
            </w:r>
          </w:p>
        </w:tc>
      </w:tr>
      <w:tr>
        <w:trPr>
          <w:trHeight w:hRule="atLeast" w:val="405"/>
          <w:cantSplit w:val="false"/>
        </w:trPr>
        <w:tc>
          <w:tcPr>
            <w:tcW w:type="dxa" w:w="5599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type="dxa" w:w="1519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type="dxa" w:w="2608"/>
            <w:tcBorders>
              <w:bottom w:color="000001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195,10</w:t>
            </w:r>
          </w:p>
        </w:tc>
        <w:tc>
          <w:tcPr>
            <w:tcW w:type="dxa" w:w="2391"/>
            <w:tcBorders>
              <w:bottom w:color="00000A" w:space="0" w:sz="8" w:val="single"/>
              <w:right w:color="00000A" w:space="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208,70</w:t>
            </w:r>
          </w:p>
        </w:tc>
        <w:tc>
          <w:tcPr>
            <w:tcW w:type="dxa" w:w="2558"/>
            <w:tcBorders>
              <w:bottom w:color="00000A" w:space="0" w:sz="8" w:val="single"/>
              <w:right w:color="00000A" w:space="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2544,8</w:t>
            </w:r>
          </w:p>
        </w:tc>
      </w:tr>
      <w:tr>
        <w:trPr>
          <w:trHeight w:hRule="atLeast" w:val="1395"/>
          <w:cantSplit w:val="false"/>
        </w:trPr>
        <w:tc>
          <w:tcPr>
            <w:tcW w:type="dxa" w:w="5599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type="dxa" w:w="1519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type="dxa" w:w="2608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type="dxa" w:w="2391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type="dxa" w:w="255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>
        <w:trPr>
          <w:trHeight w:hRule="atLeast" w:val="784"/>
          <w:cantSplit w:val="false"/>
        </w:trPr>
        <w:tc>
          <w:tcPr>
            <w:tcW w:type="dxa" w:w="5599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type="dxa" w:w="1519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type="dxa" w:w="260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200 910,00</w:t>
            </w:r>
          </w:p>
        </w:tc>
        <w:tc>
          <w:tcPr>
            <w:tcW w:type="dxa" w:w="2391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type="dxa" w:w="255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hRule="atLeast" w:val="570"/>
          <w:cantSplit w:val="false"/>
        </w:trPr>
        <w:tc>
          <w:tcPr>
            <w:tcW w:type="dxa" w:w="5599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type="dxa" w:w="1519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type="dxa" w:w="260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type="dxa" w:w="2391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type="dxa" w:w="255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>
        <w:trPr>
          <w:trHeight w:hRule="atLeast" w:val="435"/>
          <w:cantSplit w:val="false"/>
        </w:trPr>
        <w:tc>
          <w:tcPr>
            <w:tcW w:type="dxa" w:w="5599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type="dxa" w:w="1519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type="dxa" w:w="260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767 615,00</w:t>
            </w:r>
          </w:p>
        </w:tc>
        <w:tc>
          <w:tcPr>
            <w:tcW w:type="dxa" w:w="2391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671 715,00</w:t>
            </w:r>
          </w:p>
        </w:tc>
        <w:tc>
          <w:tcPr>
            <w:tcW w:type="dxa" w:w="255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671 715,00</w:t>
            </w:r>
          </w:p>
        </w:tc>
      </w:tr>
      <w:tr>
        <w:trPr>
          <w:trHeight w:hRule="atLeast" w:val="405"/>
          <w:cantSplit w:val="false"/>
        </w:trPr>
        <w:tc>
          <w:tcPr>
            <w:tcW w:type="dxa" w:w="5599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type="dxa" w:w="1519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type="dxa" w:w="260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type="dxa" w:w="2391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type="dxa" w:w="255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>
        <w:trPr>
          <w:trHeight w:hRule="atLeast" w:val="405"/>
          <w:cantSplit w:val="false"/>
        </w:trPr>
        <w:tc>
          <w:tcPr>
            <w:tcW w:type="dxa" w:w="5599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type="dxa" w:w="1519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type="dxa" w:w="260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type="dxa" w:w="2391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type="dxa" w:w="255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85 900,00</w:t>
            </w:r>
          </w:p>
        </w:tc>
      </w:tr>
      <w:tr>
        <w:trPr>
          <w:trHeight w:hRule="atLeast" w:val="1140"/>
          <w:cantSplit w:val="false"/>
        </w:trPr>
        <w:tc>
          <w:tcPr>
            <w:tcW w:type="dxa" w:w="559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type="dxa" w:w="1519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type="dxa" w:w="260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51 220,00</w:t>
            </w:r>
          </w:p>
        </w:tc>
        <w:tc>
          <w:tcPr>
            <w:tcW w:type="dxa" w:w="2391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type="dxa" w:w="255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30 000,00</w:t>
            </w:r>
          </w:p>
        </w:tc>
      </w:tr>
      <w:tr>
        <w:trPr>
          <w:trHeight w:hRule="atLeast" w:val="495"/>
          <w:cantSplit w:val="false"/>
        </w:trPr>
        <w:tc>
          <w:tcPr>
            <w:tcW w:type="dxa" w:w="559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Arial" w:cs="Calibri" w:hAnsi="Arial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Arial" w:cs="Calibri" w:hAnsi="Arial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type="dxa" w:w="1519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type="dxa" w:w="2608"/>
            <w:tcBorders>
              <w:top w:color="000001" w:space="0" w:sz="4" w:val="single"/>
              <w:bottom w:color="000001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51 220,00</w:t>
            </w:r>
          </w:p>
        </w:tc>
        <w:tc>
          <w:tcPr>
            <w:tcW w:type="dxa" w:w="2391"/>
            <w:tcBorders>
              <w:top w:color="00000A" w:space="0" w:sz="8" w:val="single"/>
              <w:left w:color="00000A" w:space="0" w:sz="8" w:val="single"/>
              <w:bottom w:color="00000A" w:space="0" w:sz="8" w:val="single"/>
              <w:right w:color="00000A" w:space="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type="dxa" w:w="2558"/>
            <w:tcBorders>
              <w:top w:color="00000A" w:space="0" w:sz="8" w:val="single"/>
              <w:bottom w:color="00000A" w:space="0" w:sz="8" w:val="single"/>
              <w:right w:color="00000A" w:space="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</w:tr>
      <w:tr>
        <w:trPr>
          <w:trHeight w:hRule="atLeast" w:val="450"/>
          <w:cantSplit w:val="false"/>
        </w:trPr>
        <w:tc>
          <w:tcPr>
            <w:tcW w:type="dxa" w:w="5599"/>
            <w:tcBorders>
              <w:left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type="dxa" w:w="1519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type="dxa" w:w="2608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1 275 912,10</w:t>
            </w:r>
          </w:p>
        </w:tc>
        <w:tc>
          <w:tcPr>
            <w:tcW w:type="dxa" w:w="2391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572 429,75</w:t>
            </w:r>
          </w:p>
        </w:tc>
        <w:tc>
          <w:tcPr>
            <w:tcW w:type="dxa" w:w="255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602 358,58</w:t>
            </w:r>
          </w:p>
        </w:tc>
      </w:tr>
      <w:tr>
        <w:trPr>
          <w:trHeight w:hRule="atLeast" w:val="570"/>
          <w:cantSplit w:val="false"/>
        </w:trPr>
        <w:tc>
          <w:tcPr>
            <w:tcW w:type="dxa" w:w="5599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type="dxa" w:w="1519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type="dxa" w:w="2608"/>
            <w:tcBorders>
              <w:bottom w:color="000001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1 275 412,10</w:t>
            </w:r>
          </w:p>
        </w:tc>
        <w:tc>
          <w:tcPr>
            <w:tcW w:type="dxa" w:w="2391"/>
            <w:tcBorders>
              <w:bottom w:color="00000A" w:space="0" w:sz="8" w:val="single"/>
              <w:right w:color="00000A" w:space="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572 429,75</w:t>
            </w:r>
          </w:p>
        </w:tc>
        <w:tc>
          <w:tcPr>
            <w:tcW w:type="dxa" w:w="2558"/>
            <w:tcBorders>
              <w:bottom w:color="00000A" w:space="0" w:sz="8" w:val="single"/>
              <w:right w:color="00000A" w:space="0" w:sz="8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602 358,58</w:t>
            </w:r>
          </w:p>
        </w:tc>
      </w:tr>
      <w:tr>
        <w:trPr>
          <w:trHeight w:hRule="atLeast" w:val="735"/>
          <w:cantSplit w:val="false"/>
        </w:trPr>
        <w:tc>
          <w:tcPr>
            <w:tcW w:type="dxa" w:w="5599"/>
            <w:tcBorders>
              <w:top w:color="00000A" w:space="0" w:sz="4" w:val="single"/>
              <w:left w:color="000001" w:space="0" w:sz="4" w:val="single"/>
              <w:bottom w:color="00000A" w:space="0" w:sz="8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type="dxa" w:w="1519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type="dxa" w:w="2608"/>
            <w:tcBorders>
              <w:bottom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type="dxa" w:w="2391"/>
            <w:tcBorders>
              <w:top w:color="00000A" w:space="0" w:sz="8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type="dxa" w:w="2558"/>
            <w:tcBorders>
              <w:top w:color="00000A" w:space="0" w:sz="8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hRule="atLeast" w:val="795"/>
          <w:cantSplit w:val="false"/>
        </w:trPr>
        <w:tc>
          <w:tcPr>
            <w:tcW w:type="dxa" w:w="5599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type="dxa" w:w="1519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type="dxa" w:w="2608"/>
            <w:tcBorders>
              <w:top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2 512 165,00</w:t>
            </w:r>
          </w:p>
        </w:tc>
        <w:tc>
          <w:tcPr>
            <w:tcW w:type="dxa" w:w="2391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433 917,00</w:t>
            </w:r>
          </w:p>
        </w:tc>
        <w:tc>
          <w:tcPr>
            <w:tcW w:type="dxa" w:w="2558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294 645,00</w:t>
            </w:r>
          </w:p>
        </w:tc>
      </w:tr>
      <w:tr>
        <w:trPr>
          <w:trHeight w:hRule="atLeast" w:val="345"/>
          <w:cantSplit w:val="false"/>
        </w:trPr>
        <w:tc>
          <w:tcPr>
            <w:tcW w:type="dxa" w:w="5599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type="dxa" w:w="1519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type="dxa" w:w="2608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2 512 165,00</w:t>
            </w:r>
          </w:p>
        </w:tc>
        <w:tc>
          <w:tcPr>
            <w:tcW w:type="dxa" w:w="2391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433 917,00</w:t>
            </w:r>
          </w:p>
        </w:tc>
        <w:tc>
          <w:tcPr>
            <w:tcW w:type="dxa" w:w="2558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294 645,00</w:t>
            </w:r>
          </w:p>
        </w:tc>
      </w:tr>
      <w:tr>
        <w:trPr>
          <w:trHeight w:hRule="atLeast" w:val="375"/>
          <w:cantSplit w:val="false"/>
        </w:trPr>
        <w:tc>
          <w:tcPr>
            <w:tcW w:type="dxa" w:w="5599"/>
            <w:tcBorders>
              <w:left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type="dxa" w:w="1519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type="dxa" w:w="2608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5 533 110,43</w:t>
            </w:r>
          </w:p>
        </w:tc>
        <w:tc>
          <w:tcPr>
            <w:tcW w:type="dxa" w:w="2391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1 533 584,78</w:t>
            </w:r>
          </w:p>
        </w:tc>
        <w:tc>
          <w:tcPr>
            <w:tcW w:type="dxa" w:w="2558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1 533 584,78</w:t>
            </w:r>
          </w:p>
        </w:tc>
      </w:tr>
      <w:tr>
        <w:trPr>
          <w:trHeight w:hRule="atLeast" w:val="375"/>
          <w:cantSplit w:val="false"/>
        </w:trPr>
        <w:tc>
          <w:tcPr>
            <w:tcW w:type="dxa" w:w="5599"/>
            <w:tcBorders>
              <w:top w:color="00000A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type="dxa" w:w="1519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type="dxa" w:w="2608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5 533 110,43</w:t>
            </w:r>
          </w:p>
        </w:tc>
        <w:tc>
          <w:tcPr>
            <w:tcW w:type="dxa" w:w="2391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1 533 584,78</w:t>
            </w:r>
          </w:p>
        </w:tc>
        <w:tc>
          <w:tcPr>
            <w:tcW w:type="dxa" w:w="2558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1 533 584,78</w:t>
            </w:r>
          </w:p>
        </w:tc>
      </w:tr>
      <w:tr>
        <w:trPr>
          <w:trHeight w:hRule="atLeast" w:val="360"/>
          <w:cantSplit w:val="false"/>
        </w:trPr>
        <w:tc>
          <w:tcPr>
            <w:tcW w:type="dxa" w:w="7120"/>
            <w:gridSpan w:val="2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type="dxa" w:w="2608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13 459 616,63</w:t>
            </w:r>
          </w:p>
        </w:tc>
        <w:tc>
          <w:tcPr>
            <w:tcW w:type="dxa" w:w="2390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5 642 425,23</w:t>
            </w:r>
          </w:p>
        </w:tc>
        <w:tc>
          <w:tcPr>
            <w:tcW w:type="dxa" w:w="1"/>
            <w:tcBorders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5 539 318,16</w:t>
            </w:r>
          </w:p>
        </w:tc>
      </w:tr>
    </w:tbl>
    <w:p>
      <w:pPr>
        <w:pStyle w:val="style0"/>
        <w:spacing w:after="0" w:before="0" w:line="100" w:lineRule="atLeast"/>
        <w:jc w:val="both"/>
      </w:pPr>
      <w:r>
        <w:rPr/>
      </w:r>
    </w:p>
    <w:sectPr>
      <w:headerReference r:id="rId5" w:type="default"/>
      <w:type w:val="nextPage"/>
      <w:pgSz w:h="11906" w:orient="landscape" w:w="16838"/>
      <w:pgMar w:bottom="567" w:footer="0" w:gutter="0" w:header="708" w:left="1134" w:right="1245" w:top="1134"/>
      <w:pgNumType w:fmt="decimal"/>
      <w:formProt w:val="false"/>
      <w:textDirection w:val="lrTb"/>
      <w:docGrid w:charSpace="-2049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0"/>
      <w:ind w:hanging="0" w:left="0" w:right="360"/>
    </w:pPr>
    <w:r>
      <w:rPr/>
      <w:fldChar w:fldCharType="begin"/>
    </w:r>
    <w:r>
      <w:instrText> PAGE </w:instrText>
    </w:r>
    <w:r>
      <w:fldChar w:fldCharType="separate"/>
    </w:r>
    <w:r>
      <w:t>Номера страниц</w:t>
    </w:r>
    <w: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r>
      <w:rPr/>
    </w:r>
    <w:pStyle w:val="style30"/>
    <w:pPr/>
  </w:p>
  <w:p>
    <w:pPr>
      <w:pStyle w:val="style30"/>
      <w:ind w:hanging="0" w:left="0" w:right="360"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r>
      <w:rPr/>
    </w:r>
    <w:pStyle w:val="style30"/>
    <w:pPr/>
  </w:p>
  <w:p>
    <w:pPr>
      <w:pStyle w:val="style30"/>
      <w:ind w:hanging="0" w:left="0" w:right="360"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r>
      <w:rPr/>
    </w:r>
    <w:pStyle w:val="style30"/>
    <w:pPr/>
  </w:p>
  <w:p>
    <w:pPr>
      <w:pStyle w:val="style30"/>
      <w:ind w:hanging="0" w:left="0" w:right="360"/>
    </w:pPr>
    <w:r>
      <w:rPr/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evenAndOddHeaders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" w:eastAsia="SimSun" w:hAnsi="Calibri"/>
      <w:color w:val="auto"/>
      <w:sz w:val="22"/>
      <w:szCs w:val="22"/>
      <w:lang w:bidi="ar-SA" w:eastAsia="ru-RU" w:val="ru-RU"/>
    </w:rPr>
  </w:style>
  <w:style w:styleId="style2" w:type="paragraph">
    <w:name w:val="Заголовок 2"/>
    <w:basedOn w:val="style0"/>
    <w:next w:val="style24"/>
    <w:pPr>
      <w:keepNext/>
      <w:keepLines/>
      <w:numPr>
        <w:ilvl w:val="1"/>
        <w:numId w:val="1"/>
      </w:numPr>
      <w:spacing w:after="0" w:before="200"/>
      <w:outlineLvl w:val="1"/>
    </w:pPr>
    <w:rPr>
      <w:rFonts w:ascii="Cambria" w:cs="" w:hAnsi="Cambria"/>
      <w:b/>
      <w:bCs/>
      <w:color w:val="4F81BD"/>
      <w:sz w:val="26"/>
      <w:szCs w:val="26"/>
    </w:rPr>
  </w:style>
  <w:style w:styleId="style7" w:type="paragraph">
    <w:name w:val="Заголовок 7"/>
    <w:basedOn w:val="style0"/>
    <w:next w:val="style24"/>
    <w:pPr>
      <w:numPr>
        <w:ilvl w:val="6"/>
        <w:numId w:val="1"/>
      </w:numPr>
      <w:spacing w:after="60" w:before="240" w:line="100" w:lineRule="atLeast"/>
      <w:outlineLvl w:val="6"/>
    </w:pPr>
    <w:rPr>
      <w:rFonts w:ascii="Times New Roman" w:cs="Times New Roman" w:eastAsia="Times New Roman" w:hAnsi="Times New Roman"/>
      <w:sz w:val="24"/>
      <w:szCs w:val="24"/>
    </w:rPr>
  </w:style>
  <w:style w:styleId="style15" w:type="character">
    <w:name w:val="Default Paragraph Font"/>
    <w:next w:val="style15"/>
    <w:rPr/>
  </w:style>
  <w:style w:styleId="style16" w:type="character">
    <w:name w:val="Заголовок 7 Знак"/>
    <w:basedOn w:val="style15"/>
    <w:next w:val="style16"/>
    <w:rPr>
      <w:rFonts w:ascii="Times New Roman" w:cs="Times New Roman" w:eastAsia="Times New Roman" w:hAnsi="Times New Roman"/>
      <w:sz w:val="24"/>
      <w:szCs w:val="24"/>
      <w:lang w:eastAsia="ru-RU"/>
    </w:rPr>
  </w:style>
  <w:style w:styleId="style17" w:type="character">
    <w:name w:val="Основной текст с отступом Знак"/>
    <w:basedOn w:val="style15"/>
    <w:next w:val="style17"/>
    <w:rPr>
      <w:rFonts w:ascii="Times New Roman" w:cs="Times New Roman" w:eastAsia="Times New Roman" w:hAnsi="Times New Roman"/>
      <w:b/>
      <w:sz w:val="28"/>
      <w:szCs w:val="20"/>
      <w:lang w:eastAsia="ru-RU"/>
    </w:rPr>
  </w:style>
  <w:style w:styleId="style18" w:type="character">
    <w:name w:val="Основной текст Знак"/>
    <w:basedOn w:val="style15"/>
    <w:next w:val="style18"/>
    <w:rPr>
      <w:rFonts w:cs=""/>
      <w:lang w:eastAsia="ru-RU"/>
    </w:rPr>
  </w:style>
  <w:style w:styleId="style19" w:type="character">
    <w:name w:val="Верхний колонтитул Знак"/>
    <w:basedOn w:val="style15"/>
    <w:next w:val="style19"/>
    <w:rPr>
      <w:rFonts w:ascii="Times New Roman" w:cs="Times New Roman" w:eastAsia="Times New Roman" w:hAnsi="Times New Roman"/>
      <w:sz w:val="28"/>
      <w:szCs w:val="20"/>
      <w:lang w:eastAsia="ru-RU"/>
    </w:rPr>
  </w:style>
  <w:style w:styleId="style20" w:type="character">
    <w:name w:val="page number"/>
    <w:basedOn w:val="style15"/>
    <w:next w:val="style20"/>
    <w:rPr/>
  </w:style>
  <w:style w:styleId="style21" w:type="character">
    <w:name w:val="Заголовок 2 Знак"/>
    <w:basedOn w:val="style15"/>
    <w:next w:val="style21"/>
    <w:rPr>
      <w:rFonts w:ascii="Cambria" w:cs="" w:hAnsi="Cambria"/>
      <w:b/>
      <w:bCs/>
      <w:color w:val="4F81BD"/>
      <w:sz w:val="26"/>
      <w:szCs w:val="26"/>
      <w:lang w:eastAsia="ru-RU"/>
    </w:rPr>
  </w:style>
  <w:style w:styleId="style22" w:type="character">
    <w:name w:val="Нижний колонтитул Знак"/>
    <w:basedOn w:val="style15"/>
    <w:next w:val="style22"/>
    <w:rPr>
      <w:rFonts w:cs=""/>
      <w:lang w:eastAsia="ru-RU"/>
    </w:rPr>
  </w:style>
  <w:style w:styleId="style23" w:type="paragraph">
    <w:name w:val="Заголовок"/>
    <w:basedOn w:val="style0"/>
    <w:next w:val="style24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24" w:type="paragraph">
    <w:name w:val="Основной текст"/>
    <w:basedOn w:val="style0"/>
    <w:next w:val="style24"/>
    <w:pPr>
      <w:spacing w:after="120" w:before="0"/>
    </w:pPr>
    <w:rPr/>
  </w:style>
  <w:style w:styleId="style25" w:type="paragraph">
    <w:name w:val="Список"/>
    <w:basedOn w:val="style24"/>
    <w:next w:val="style25"/>
    <w:pPr/>
    <w:rPr>
      <w:rFonts w:cs="Mangal"/>
    </w:rPr>
  </w:style>
  <w:style w:styleId="style26" w:type="paragraph">
    <w:name w:val="Название"/>
    <w:basedOn w:val="style0"/>
    <w:next w:val="style26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7" w:type="paragraph">
    <w:name w:val="Указатель"/>
    <w:basedOn w:val="style0"/>
    <w:next w:val="style27"/>
    <w:pPr>
      <w:suppressLineNumbers/>
    </w:pPr>
    <w:rPr>
      <w:rFonts w:cs="Mangal"/>
    </w:rPr>
  </w:style>
  <w:style w:styleId="style28" w:type="paragraph">
    <w:name w:val="ConsPlusNormal"/>
    <w:next w:val="style28"/>
    <w:pPr>
      <w:widowControl w:val="false"/>
      <w:tabs>
        <w:tab w:leader="none" w:pos="708" w:val="left"/>
      </w:tabs>
      <w:suppressAutoHyphens w:val="true"/>
      <w:spacing w:after="0" w:before="0" w:line="100" w:lineRule="atLeast"/>
      <w:ind w:firstLine="720" w:left="0" w:right="0"/>
    </w:pPr>
    <w:rPr>
      <w:rFonts w:ascii="Arial" w:cs="Arial" w:eastAsia="Times New Roman" w:hAnsi="Arial"/>
      <w:color w:val="auto"/>
      <w:sz w:val="20"/>
      <w:szCs w:val="20"/>
      <w:lang w:bidi="ar-SA" w:eastAsia="ru-RU" w:val="ru-RU"/>
    </w:rPr>
  </w:style>
  <w:style w:styleId="style29" w:type="paragraph">
    <w:name w:val="Основной текст с отступом"/>
    <w:basedOn w:val="style0"/>
    <w:next w:val="style29"/>
    <w:pPr>
      <w:spacing w:after="0" w:before="0" w:line="100" w:lineRule="atLeast"/>
      <w:ind w:firstLine="720" w:left="283" w:right="0"/>
      <w:jc w:val="both"/>
    </w:pPr>
    <w:rPr>
      <w:rFonts w:ascii="Times New Roman" w:cs="Times New Roman" w:eastAsia="Times New Roman" w:hAnsi="Times New Roman"/>
      <w:b/>
      <w:sz w:val="28"/>
      <w:szCs w:val="20"/>
    </w:rPr>
  </w:style>
  <w:style w:styleId="style30" w:type="paragraph">
    <w:name w:val="Верхний колонтитул"/>
    <w:basedOn w:val="style0"/>
    <w:next w:val="style30"/>
    <w:pPr>
      <w:suppressLineNumbers/>
      <w:tabs>
        <w:tab w:leader="none" w:pos="4153" w:val="center"/>
        <w:tab w:leader="none" w:pos="8306" w:val="right"/>
      </w:tabs>
      <w:spacing w:after="0" w:before="0" w:line="100" w:lineRule="atLeast"/>
    </w:pPr>
    <w:rPr>
      <w:rFonts w:ascii="Times New Roman" w:cs="Times New Roman" w:eastAsia="Times New Roman" w:hAnsi="Times New Roman"/>
      <w:sz w:val="28"/>
      <w:szCs w:val="20"/>
    </w:rPr>
  </w:style>
  <w:style w:styleId="style31" w:type="paragraph">
    <w:name w:val="Прижатый влево"/>
    <w:basedOn w:val="style0"/>
    <w:next w:val="style31"/>
    <w:pPr>
      <w:spacing w:after="0" w:before="0" w:line="100" w:lineRule="atLeast"/>
    </w:pPr>
    <w:rPr>
      <w:rFonts w:ascii="Arial" w:cs="Arial" w:eastAsia="Times New Roman" w:hAnsi="Arial"/>
      <w:sz w:val="24"/>
      <w:szCs w:val="24"/>
    </w:rPr>
  </w:style>
  <w:style w:styleId="style32" w:type="paragraph">
    <w:name w:val="Нижний колонтитул"/>
    <w:basedOn w:val="style0"/>
    <w:next w:val="style32"/>
    <w:pPr>
      <w:suppressLineNumbers/>
      <w:tabs>
        <w:tab w:leader="none" w:pos="4677" w:val="center"/>
        <w:tab w:leader="none" w:pos="9355" w:val="right"/>
      </w:tabs>
      <w:spacing w:after="0" w:before="0" w:line="100" w:lineRule="atLeast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LibreOffice/3.4$Win32 LibreOffice_project/340m1$Build-502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2020-09-01T10:39:00.00Z</dcterms:created>
  <dc:creator>Admin</dc:creator>
  <cp:lastModifiedBy>User</cp:lastModifiedBy>
  <cp:lastPrinted>2020-06-18T11:07:00.00Z</cp:lastPrinted>
  <dcterms:modified xsi:type="dcterms:W3CDTF">2020-09-02T08:28:00.00Z</dcterms:modified>
  <cp:revision>13</cp:revision>
</cp:coreProperties>
</file>