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86B" w:rsidRPr="000E6B0D" w:rsidRDefault="00E9386B" w:rsidP="00E938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9386B">
        <w:rPr>
          <w:rFonts w:ascii="Times New Roman" w:hAnsi="Times New Roman"/>
          <w:sz w:val="24"/>
          <w:szCs w:val="24"/>
        </w:rPr>
        <w:t xml:space="preserve"> </w:t>
      </w:r>
      <w:r w:rsidRPr="000E6B0D">
        <w:rPr>
          <w:rFonts w:ascii="Times New Roman" w:hAnsi="Times New Roman"/>
          <w:sz w:val="24"/>
          <w:szCs w:val="24"/>
        </w:rPr>
        <w:t xml:space="preserve">Приложение </w:t>
      </w:r>
      <w:r w:rsidR="009A1855">
        <w:rPr>
          <w:rFonts w:ascii="Times New Roman" w:hAnsi="Times New Roman"/>
          <w:sz w:val="24"/>
          <w:szCs w:val="24"/>
        </w:rPr>
        <w:t>2</w:t>
      </w:r>
    </w:p>
    <w:p w:rsidR="00E9386B" w:rsidRPr="000E6B0D" w:rsidRDefault="00E9386B" w:rsidP="00E938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E9386B" w:rsidRPr="000E6B0D" w:rsidRDefault="00E9386B" w:rsidP="00E938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>Хромцовского сельского поселения</w:t>
      </w:r>
    </w:p>
    <w:p w:rsidR="00E9386B" w:rsidRDefault="00E9386B" w:rsidP="00E938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6B0D">
        <w:rPr>
          <w:rFonts w:ascii="Times New Roman" w:hAnsi="Times New Roman"/>
          <w:sz w:val="24"/>
          <w:szCs w:val="24"/>
        </w:rPr>
        <w:t xml:space="preserve"> </w:t>
      </w:r>
      <w:r w:rsidR="00970892">
        <w:rPr>
          <w:sz w:val="24"/>
          <w:szCs w:val="24"/>
        </w:rPr>
        <w:t xml:space="preserve">от 19.04.2019  № 5          </w:t>
      </w:r>
    </w:p>
    <w:p w:rsidR="00E9386B" w:rsidRDefault="00E9386B" w:rsidP="00E9386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5BCC" w:rsidRDefault="00485BCC" w:rsidP="004004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5BCC" w:rsidRPr="000E6B0D" w:rsidRDefault="00485BCC" w:rsidP="004004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85BCC" w:rsidRDefault="009A1855" w:rsidP="009A18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A1855">
        <w:rPr>
          <w:rFonts w:ascii="Times New Roman" w:hAnsi="Times New Roman"/>
          <w:b/>
          <w:sz w:val="24"/>
          <w:szCs w:val="24"/>
        </w:rPr>
        <w:t>Исполнение бюджета Хромцовского сельского поселения за 2018 год</w:t>
      </w:r>
    </w:p>
    <w:p w:rsidR="009A1855" w:rsidRPr="009A1855" w:rsidRDefault="009A1855" w:rsidP="009A18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5BCC" w:rsidRPr="001216B3" w:rsidRDefault="00485BCC" w:rsidP="0040046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Хромцовского сельского поселения на 201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0E6B0D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485BCC" w:rsidRPr="001216B3" w:rsidRDefault="00485BCC" w:rsidP="0040046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1134"/>
        <w:gridCol w:w="993"/>
        <w:gridCol w:w="1134"/>
        <w:gridCol w:w="1701"/>
        <w:gridCol w:w="992"/>
        <w:gridCol w:w="1843"/>
        <w:gridCol w:w="1843"/>
      </w:tblGrid>
      <w:tr w:rsidR="00091460" w:rsidRPr="00740CB4" w:rsidTr="001918E1">
        <w:trPr>
          <w:trHeight w:val="121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распоря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дителя</w:t>
            </w:r>
            <w:proofErr w:type="spellEnd"/>
            <w:proofErr w:type="gramEnd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2018 год, руб</w:t>
            </w:r>
            <w:r w:rsidR="00C21D1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Хромцовского сельского поселения Фурмановского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12 710 983,83</w:t>
            </w:r>
          </w:p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11 482 118,45</w:t>
            </w:r>
          </w:p>
        </w:tc>
      </w:tr>
      <w:tr w:rsidR="00091460" w:rsidRPr="00740CB4" w:rsidTr="001918E1">
        <w:trPr>
          <w:trHeight w:val="156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Глава Хромцовского сельского поселения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0110100320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48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361 442,00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487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361 441,27</w:t>
            </w:r>
          </w:p>
        </w:tc>
      </w:tr>
      <w:tr w:rsidR="00091460" w:rsidRPr="00740CB4" w:rsidTr="00091460">
        <w:trPr>
          <w:trHeight w:val="5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казанными учреждениями, органами управления государственными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C2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1 771 990,57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C2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1 771 768,46</w:t>
            </w:r>
          </w:p>
        </w:tc>
      </w:tr>
      <w:tr w:rsidR="00091460" w:rsidRPr="00740CB4" w:rsidTr="001918E1">
        <w:trPr>
          <w:trHeight w:val="101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C2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618 443,00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C2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574 592,58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23 403,00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20 390,90</w:t>
            </w:r>
          </w:p>
        </w:tc>
      </w:tr>
      <w:tr w:rsidR="00091460" w:rsidRPr="00740CB4" w:rsidTr="001918E1">
        <w:trPr>
          <w:trHeight w:val="123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91460" w:rsidRPr="00740CB4" w:rsidTr="001918E1">
        <w:trPr>
          <w:trHeight w:val="16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91460" w:rsidRPr="00740CB4" w:rsidTr="001918E1">
        <w:trPr>
          <w:trHeight w:val="12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91460" w:rsidRPr="00740CB4" w:rsidTr="001918E1">
        <w:trPr>
          <w:trHeight w:val="12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</w:t>
            </w: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91460" w:rsidRPr="00740CB4" w:rsidTr="001918E1">
        <w:trPr>
          <w:trHeight w:val="12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Составление (изменение) списков кандидатов в присяжные заседатели федеральных судов общей юрисдикции в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EB43BE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43BE">
              <w:rPr>
                <w:rFonts w:ascii="Times New Roman" w:hAnsi="Times New Roman"/>
                <w:color w:val="000000"/>
                <w:sz w:val="24"/>
                <w:szCs w:val="24"/>
              </w:rPr>
              <w:t>4390051200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2 230,06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1 948,18</w:t>
            </w:r>
          </w:p>
        </w:tc>
      </w:tr>
      <w:tr w:rsidR="00091460" w:rsidRPr="00740CB4" w:rsidTr="001918E1">
        <w:trPr>
          <w:trHeight w:val="124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91460" w:rsidRPr="00740CB4" w:rsidTr="001918E1">
        <w:trPr>
          <w:trHeight w:val="121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 (Межбюджетные трансферты)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4290060100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Хромцовского сельского поселения 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91460" w:rsidRPr="00740CB4" w:rsidTr="001918E1">
        <w:trPr>
          <w:trHeight w:val="97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2 558,00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2 558,00</w:t>
            </w:r>
          </w:p>
        </w:tc>
      </w:tr>
      <w:tr w:rsidR="00091460" w:rsidRPr="00740CB4" w:rsidTr="001918E1">
        <w:trPr>
          <w:trHeight w:val="69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EC234C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C234C">
              <w:rPr>
                <w:rFonts w:ascii="Times New Roman" w:hAnsi="Times New Roman"/>
                <w:sz w:val="24"/>
                <w:szCs w:val="24"/>
              </w:rPr>
              <w:t xml:space="preserve">Исполнение судебных актов по искам к Хромцовскому сельскому поселению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</w:t>
            </w:r>
            <w:r w:rsidRPr="00EC234C">
              <w:rPr>
                <w:rFonts w:ascii="Times New Roman" w:hAnsi="Times New Roman"/>
                <w:sz w:val="24"/>
                <w:szCs w:val="24"/>
              </w:rPr>
              <w:lastRenderedPageBreak/>
              <w:t>нормативному правовому акту, а также судебных  актов по иным искам о взыскании денежных средств за счет средств казны Хромцовского сельского поселения (за</w:t>
            </w:r>
            <w:proofErr w:type="gramEnd"/>
            <w:r w:rsidRPr="00EC234C">
              <w:rPr>
                <w:rFonts w:ascii="Times New Roman" w:hAnsi="Times New Roman"/>
                <w:sz w:val="24"/>
                <w:szCs w:val="24"/>
              </w:rPr>
              <w:t xml:space="preserve"> исключением судебных актов о взыскании денежных  сре</w:t>
            </w:r>
            <w:proofErr w:type="gramStart"/>
            <w:r w:rsidRPr="00EC234C">
              <w:rPr>
                <w:rFonts w:ascii="Times New Roman" w:hAnsi="Times New Roman"/>
                <w:sz w:val="24"/>
                <w:szCs w:val="24"/>
              </w:rPr>
              <w:t>дств в п</w:t>
            </w:r>
            <w:proofErr w:type="gramEnd"/>
            <w:r w:rsidRPr="00EC234C">
              <w:rPr>
                <w:rFonts w:ascii="Times New Roman" w:hAnsi="Times New Roman"/>
                <w:sz w:val="24"/>
                <w:szCs w:val="24"/>
              </w:rPr>
              <w:t>орядке субсидарной ответственности главных распорядителей средств сельского бюджета), судебных актов о присуждении компенсации за нарушение права на исполнение судебного акта в разумный срок за счет бюджета Хромцовского сельского поселения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4090090030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101 226,50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101 226,50</w:t>
            </w:r>
          </w:p>
        </w:tc>
      </w:tr>
      <w:tr w:rsidR="00091460" w:rsidRPr="00740CB4" w:rsidTr="001918E1">
        <w:trPr>
          <w:trHeight w:val="133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и проведение мероприятий, связанных с государственными и местными праздниками, юбилейными и памятными датами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4090020190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2 000,00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муниципального имущества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4090020260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367 621,00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367 621,00</w:t>
            </w:r>
          </w:p>
        </w:tc>
      </w:tr>
      <w:tr w:rsidR="00091460" w:rsidRPr="00740CB4" w:rsidTr="001918E1">
        <w:trPr>
          <w:trHeight w:val="104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4490040050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136 519,36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124 245,66</w:t>
            </w:r>
          </w:p>
        </w:tc>
      </w:tr>
      <w:tr w:rsidR="00091460" w:rsidRPr="00740CB4" w:rsidTr="00091460">
        <w:trPr>
          <w:trHeight w:val="41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организации в границах поселения газоснабжения населения (Закупка товаров, работ и услуг для обеспечения государственных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4490040090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C2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133 134,11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C2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133 134,11</w:t>
            </w:r>
          </w:p>
        </w:tc>
      </w:tr>
      <w:tr w:rsidR="00091460" w:rsidRPr="00740CB4" w:rsidTr="001918E1">
        <w:trPr>
          <w:trHeight w:val="17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1A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70 101,63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1A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70 101,63</w:t>
            </w:r>
          </w:p>
        </w:tc>
      </w:tr>
      <w:tr w:rsidR="00091460" w:rsidRPr="00740CB4" w:rsidTr="001918E1">
        <w:trPr>
          <w:trHeight w:val="11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1A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2 785,37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1A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2 785,37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противопожарных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39 664,00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36 038,00</w:t>
            </w:r>
          </w:p>
        </w:tc>
      </w:tr>
      <w:tr w:rsidR="00091460" w:rsidRPr="00740CB4" w:rsidTr="001918E1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по осуществлению дорожной деятельности в отношении автомобильных дорог общего пользования местного значения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A51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1 405 000,00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A51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1 319 862,78</w:t>
            </w:r>
          </w:p>
        </w:tc>
      </w:tr>
      <w:tr w:rsidR="00091460" w:rsidRPr="00740CB4" w:rsidTr="001918E1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Поддержка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0610120180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(Закупка товаров, работ и услуг для обеспечения </w:t>
            </w:r>
            <w:bookmarkStart w:id="0" w:name="_GoBack"/>
            <w:bookmarkEnd w:id="0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996</w:t>
            </w:r>
            <w:r w:rsidR="00473BA9">
              <w:rPr>
                <w:rFonts w:ascii="Times New Roman" w:hAnsi="Times New Roman"/>
                <w:color w:val="000000"/>
                <w:sz w:val="24"/>
                <w:szCs w:val="24"/>
              </w:rPr>
              <w:t> 736,52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4490040070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90 609,64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DB02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переданных полномочий Фурмановского муниципального района по организации и обустройству мест массового отдыха населения, включая обеспечение свободного доступа граждан к водным объектам общего пользования и их береговым полосам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4490040110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87 380,00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87 380,00</w:t>
            </w:r>
          </w:p>
        </w:tc>
      </w:tr>
      <w:tr w:rsidR="00091460" w:rsidRPr="00740CB4" w:rsidTr="001918E1">
        <w:trPr>
          <w:trHeight w:val="97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сети уличного освещения (Закупка товаров, работ и услуг для обеспечения государственных (муниципальных</w:t>
            </w: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0510120150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462 839,00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343 230,74</w:t>
            </w:r>
          </w:p>
        </w:tc>
      </w:tr>
      <w:tr w:rsidR="00091460" w:rsidRPr="00740CB4" w:rsidTr="001918E1">
        <w:trPr>
          <w:trHeight w:val="972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Содержание территории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0510120160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108 252,00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97 464,31</w:t>
            </w:r>
          </w:p>
        </w:tc>
      </w:tr>
      <w:tr w:rsidR="00091460" w:rsidRPr="00740CB4" w:rsidTr="00091460">
        <w:trPr>
          <w:trHeight w:val="98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культурного досуга в сельских домах культуры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1A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1 167 329,43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1A51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736 052,89</w:t>
            </w:r>
          </w:p>
        </w:tc>
      </w:tr>
      <w:tr w:rsidR="00091460" w:rsidRPr="00740CB4" w:rsidTr="001918E1">
        <w:trPr>
          <w:trHeight w:val="178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созданию условий для обеспечения сельских поселений услугами организаций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1 196 358,57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1 153 324,84</w:t>
            </w:r>
          </w:p>
        </w:tc>
      </w:tr>
      <w:tr w:rsidR="00091460" w:rsidRPr="00740CB4" w:rsidTr="001918E1">
        <w:trPr>
          <w:trHeight w:val="12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созданию условий для обеспечения сельских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1 803 641,43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1 660 608,31</w:t>
            </w:r>
          </w:p>
        </w:tc>
      </w:tr>
      <w:tr w:rsidR="00091460" w:rsidRPr="00740CB4" w:rsidTr="001918E1">
        <w:trPr>
          <w:trHeight w:val="61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144 600,00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131 645,78</w:t>
            </w:r>
          </w:p>
        </w:tc>
      </w:tr>
      <w:tr w:rsidR="00091460" w:rsidRPr="00740CB4" w:rsidTr="001918E1">
        <w:trPr>
          <w:trHeight w:val="114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6 980,63</w:t>
            </w:r>
          </w:p>
        </w:tc>
      </w:tr>
      <w:tr w:rsidR="00091460" w:rsidRPr="00740CB4" w:rsidTr="001918E1">
        <w:trPr>
          <w:trHeight w:val="114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sz w:val="24"/>
                <w:szCs w:val="24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выплаты персоналу в целях обеспечения </w:t>
            </w:r>
            <w:r w:rsidRPr="00740CB4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D4111D" w:rsidRDefault="00091460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37 956,00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73BA9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29 705,14</w:t>
            </w:r>
          </w:p>
        </w:tc>
      </w:tr>
      <w:tr w:rsidR="00091460" w:rsidRPr="00740CB4" w:rsidTr="001918E1">
        <w:trPr>
          <w:trHeight w:val="1149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sz w:val="24"/>
                <w:szCs w:val="24"/>
              </w:rPr>
              <w:lastRenderedPageBreak/>
              <w:t>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720 588,00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563 839,15</w:t>
            </w:r>
          </w:p>
        </w:tc>
      </w:tr>
      <w:tr w:rsidR="00091460" w:rsidRPr="00740CB4" w:rsidTr="001918E1">
        <w:trPr>
          <w:trHeight w:val="178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149 299,80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4802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134 451,13</w:t>
            </w:r>
          </w:p>
        </w:tc>
      </w:tr>
      <w:tr w:rsidR="00091460" w:rsidRPr="00740CB4" w:rsidTr="001918E1">
        <w:trPr>
          <w:trHeight w:val="95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12 790,00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12 774,41</w:t>
            </w:r>
          </w:p>
        </w:tc>
      </w:tr>
      <w:tr w:rsidR="00091460" w:rsidRPr="00740CB4" w:rsidTr="001918E1">
        <w:trPr>
          <w:trHeight w:val="41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566B70" w:rsidRDefault="00091460" w:rsidP="0009146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Софинансирование расходов, связанных с поэтапным доведением средней заработной платы работникам культуры до средней заработной платы в Ивановской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(Расходы на выплаты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566B70" w:rsidRDefault="00091460" w:rsidP="00566B70">
            <w:pPr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  <w:p w:rsidR="00091460" w:rsidRPr="00566B70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A84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172 641,00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A84E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111 641,79</w:t>
            </w:r>
          </w:p>
        </w:tc>
      </w:tr>
      <w:tr w:rsidR="00091460" w:rsidRPr="00740CB4" w:rsidTr="001918E1">
        <w:trPr>
          <w:trHeight w:val="247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566B70" w:rsidRDefault="00091460" w:rsidP="0009146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566B70" w:rsidRDefault="00091460" w:rsidP="00091460">
            <w:pPr>
              <w:spacing w:after="0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6B70">
              <w:rPr>
                <w:rFonts w:ascii="Times New Roman" w:hAnsi="Times New Roman"/>
                <w:color w:val="000000"/>
                <w:sz w:val="24"/>
                <w:szCs w:val="24"/>
              </w:rPr>
              <w:t>02201S0340</w:t>
            </w:r>
          </w:p>
          <w:p w:rsidR="00091460" w:rsidRPr="00566B7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9 090,00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5 869,73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566B70" w:rsidRDefault="00091460" w:rsidP="0009146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Фурмановского муниципального района в целях софинансирования расходных обязательств, возникающих при выполнении полномочий Хромцовского сельского поселения по вопросам местного значения поселения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566B70" w:rsidRDefault="00091460" w:rsidP="00091460">
            <w:pPr>
              <w:spacing w:after="0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Укрепление материально – технической базы муниципальных учреждений культуры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spacing w:after="0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4368FD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4368FD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21 000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4F4CBC" w:rsidRDefault="004F4CBC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19 974,45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spacing w:after="0" w:line="240" w:lineRule="auto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 на укрепление материально – технической базы муниципальных учреждений культуры Ивановской области </w:t>
            </w: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spacing w:after="0"/>
              <w:jc w:val="center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4090081980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091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379 514,55</w:t>
            </w:r>
          </w:p>
        </w:tc>
      </w:tr>
      <w:tr w:rsidR="00091460" w:rsidRPr="00740CB4" w:rsidTr="001918E1">
        <w:trPr>
          <w:trHeight w:val="9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0914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спортивных мероприятий (Закупка товаров, работ и услуг для обеспечения государственных (муниципальных нужд)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4090020210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0CB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Pr="00740CB4" w:rsidRDefault="00091460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460" w:rsidRDefault="004F4CBC" w:rsidP="00230A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485BCC" w:rsidRDefault="00485BCC" w:rsidP="004004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485BCC" w:rsidRDefault="00485BCC"/>
    <w:sectPr w:rsidR="00485BCC" w:rsidSect="004004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467"/>
    <w:rsid w:val="0001115A"/>
    <w:rsid w:val="00047FB3"/>
    <w:rsid w:val="00091460"/>
    <w:rsid w:val="00092BF5"/>
    <w:rsid w:val="000A6B6E"/>
    <w:rsid w:val="000D2CA9"/>
    <w:rsid w:val="000E6B0D"/>
    <w:rsid w:val="001216B3"/>
    <w:rsid w:val="001217DA"/>
    <w:rsid w:val="00131856"/>
    <w:rsid w:val="00152079"/>
    <w:rsid w:val="00192CC7"/>
    <w:rsid w:val="001A3842"/>
    <w:rsid w:val="001A4BF9"/>
    <w:rsid w:val="001A517B"/>
    <w:rsid w:val="001A59F6"/>
    <w:rsid w:val="001A5C55"/>
    <w:rsid w:val="001B1A55"/>
    <w:rsid w:val="001D4AA3"/>
    <w:rsid w:val="00225B94"/>
    <w:rsid w:val="00230A2A"/>
    <w:rsid w:val="00230E83"/>
    <w:rsid w:val="00272796"/>
    <w:rsid w:val="00302FD7"/>
    <w:rsid w:val="00400467"/>
    <w:rsid w:val="004368FD"/>
    <w:rsid w:val="00473BA9"/>
    <w:rsid w:val="00480281"/>
    <w:rsid w:val="00485BCC"/>
    <w:rsid w:val="00487AFE"/>
    <w:rsid w:val="004B1E71"/>
    <w:rsid w:val="004F4CBC"/>
    <w:rsid w:val="00526A2E"/>
    <w:rsid w:val="00566B70"/>
    <w:rsid w:val="005768BE"/>
    <w:rsid w:val="00595257"/>
    <w:rsid w:val="005A4957"/>
    <w:rsid w:val="005B25A6"/>
    <w:rsid w:val="005C7D73"/>
    <w:rsid w:val="005F2716"/>
    <w:rsid w:val="00641F44"/>
    <w:rsid w:val="00643787"/>
    <w:rsid w:val="006C3579"/>
    <w:rsid w:val="007005B7"/>
    <w:rsid w:val="00740CB4"/>
    <w:rsid w:val="00751AC7"/>
    <w:rsid w:val="00782B59"/>
    <w:rsid w:val="007A124D"/>
    <w:rsid w:val="007C3E6E"/>
    <w:rsid w:val="00827C67"/>
    <w:rsid w:val="00852D91"/>
    <w:rsid w:val="00915330"/>
    <w:rsid w:val="00970892"/>
    <w:rsid w:val="0099011F"/>
    <w:rsid w:val="009A1855"/>
    <w:rsid w:val="009E2D98"/>
    <w:rsid w:val="00A51AF8"/>
    <w:rsid w:val="00A84E13"/>
    <w:rsid w:val="00AA2FAE"/>
    <w:rsid w:val="00AB4C97"/>
    <w:rsid w:val="00AE0411"/>
    <w:rsid w:val="00AE107F"/>
    <w:rsid w:val="00B45668"/>
    <w:rsid w:val="00B5276C"/>
    <w:rsid w:val="00BD13FC"/>
    <w:rsid w:val="00C003E1"/>
    <w:rsid w:val="00C11101"/>
    <w:rsid w:val="00C21D17"/>
    <w:rsid w:val="00C2534C"/>
    <w:rsid w:val="00C25E52"/>
    <w:rsid w:val="00C918EE"/>
    <w:rsid w:val="00CA0C18"/>
    <w:rsid w:val="00CC08CA"/>
    <w:rsid w:val="00D3011D"/>
    <w:rsid w:val="00D4111D"/>
    <w:rsid w:val="00D6703B"/>
    <w:rsid w:val="00D83C9A"/>
    <w:rsid w:val="00D94D6E"/>
    <w:rsid w:val="00DB02FF"/>
    <w:rsid w:val="00DB0C6C"/>
    <w:rsid w:val="00DC228C"/>
    <w:rsid w:val="00DD6657"/>
    <w:rsid w:val="00E77684"/>
    <w:rsid w:val="00E9386B"/>
    <w:rsid w:val="00EA78FB"/>
    <w:rsid w:val="00EB43BE"/>
    <w:rsid w:val="00EC234C"/>
    <w:rsid w:val="00F06EF9"/>
    <w:rsid w:val="00F1201D"/>
    <w:rsid w:val="00F16FCF"/>
    <w:rsid w:val="00F20308"/>
    <w:rsid w:val="00F70A27"/>
    <w:rsid w:val="00FB0EC9"/>
    <w:rsid w:val="00FE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0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65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8FD18-D556-4799-A12A-BE658C87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1</Pages>
  <Words>1791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45</cp:revision>
  <cp:lastPrinted>2019-04-22T05:38:00Z</cp:lastPrinted>
  <dcterms:created xsi:type="dcterms:W3CDTF">2017-10-30T10:51:00Z</dcterms:created>
  <dcterms:modified xsi:type="dcterms:W3CDTF">2019-04-22T05:38:00Z</dcterms:modified>
</cp:coreProperties>
</file>